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0B5" w:rsidRDefault="003960B5">
      <w:pPr>
        <w:rPr>
          <w:sz w:val="32"/>
          <w:szCs w:val="32"/>
        </w:rPr>
      </w:pPr>
    </w:p>
    <w:p w:rsidR="003960B5" w:rsidRDefault="003960B5">
      <w:pPr>
        <w:jc w:val="center"/>
        <w:rPr>
          <w:sz w:val="32"/>
          <w:szCs w:val="32"/>
        </w:rPr>
      </w:pPr>
      <w:r>
        <w:rPr>
          <w:sz w:val="32"/>
          <w:szCs w:val="32"/>
        </w:rPr>
        <w:t>Guide to the Papers of</w:t>
      </w:r>
    </w:p>
    <w:p w:rsidR="003960B5" w:rsidRDefault="00C16501">
      <w:pPr>
        <w:jc w:val="center"/>
        <w:rPr>
          <w:sz w:val="32"/>
          <w:szCs w:val="32"/>
        </w:rPr>
      </w:pPr>
      <w:r>
        <w:rPr>
          <w:sz w:val="32"/>
          <w:szCs w:val="32"/>
        </w:rPr>
        <w:t>Calhoun Colored School</w:t>
      </w:r>
    </w:p>
    <w:p w:rsidR="004030CF" w:rsidRDefault="004030CF">
      <w:pPr>
        <w:jc w:val="center"/>
        <w:rPr>
          <w:sz w:val="28"/>
          <w:szCs w:val="28"/>
        </w:rPr>
      </w:pPr>
    </w:p>
    <w:p w:rsidR="003960B5" w:rsidRDefault="003960B5">
      <w:pPr>
        <w:jc w:val="center"/>
        <w:rPr>
          <w:b/>
          <w:bCs/>
          <w:sz w:val="24"/>
        </w:rPr>
      </w:pPr>
      <w:r>
        <w:t xml:space="preserve">Prepared by </w:t>
      </w:r>
      <w:r w:rsidR="004030CF">
        <w:t>Dana Chandler</w:t>
      </w:r>
      <w:r w:rsidR="007945EC">
        <w:t xml:space="preserve"> and Cheryl Ferguson, 2010</w:t>
      </w:r>
    </w:p>
    <w:p w:rsidR="003960B5" w:rsidRDefault="003960B5">
      <w:pPr>
        <w:jc w:val="center"/>
        <w:rPr>
          <w:b/>
          <w:bCs/>
          <w:sz w:val="24"/>
        </w:rPr>
      </w:pPr>
    </w:p>
    <w:p w:rsidR="003960B5" w:rsidRDefault="00C63E46"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sz w:val="24"/>
        </w:rPr>
      </w:pPr>
      <w:r>
        <w:rPr>
          <w:b/>
          <w:bCs/>
          <w:sz w:val="24"/>
        </w:rPr>
        <w:t>Tuskegee Universit</w:t>
      </w:r>
      <w:r w:rsidR="00C16501">
        <w:rPr>
          <w:b/>
          <w:bCs/>
          <w:sz w:val="24"/>
        </w:rPr>
        <w:t>y</w:t>
      </w:r>
      <w:r w:rsidR="0049242D">
        <w:rPr>
          <w:b/>
          <w:bCs/>
          <w:sz w:val="24"/>
        </w:rPr>
        <w:t xml:space="preserve"> </w:t>
      </w:r>
      <w:r>
        <w:rPr>
          <w:b/>
          <w:bCs/>
          <w:sz w:val="24"/>
        </w:rPr>
        <w:t xml:space="preserve">National Center of </w:t>
      </w:r>
    </w:p>
    <w:p w:rsidR="003960B5" w:rsidRDefault="003960B5">
      <w:pPr>
        <w:jc w:val="center"/>
        <w:rPr>
          <w:b/>
          <w:bCs/>
          <w:sz w:val="24"/>
        </w:rPr>
      </w:pPr>
      <w:r>
        <w:rPr>
          <w:b/>
          <w:bCs/>
          <w:sz w:val="24"/>
        </w:rPr>
        <w:t>Archives and Museums</w:t>
      </w:r>
    </w:p>
    <w:p w:rsidR="003960B5" w:rsidRDefault="003960B5">
      <w:pPr>
        <w:jc w:val="center"/>
        <w:rPr>
          <w:sz w:val="24"/>
        </w:rPr>
      </w:pPr>
    </w:p>
    <w:p w:rsidR="003960B5" w:rsidRDefault="003960B5">
      <w:pPr>
        <w:jc w:val="center"/>
        <w:rPr>
          <w:sz w:val="24"/>
        </w:rPr>
      </w:pPr>
      <w:r>
        <w:rPr>
          <w:b/>
          <w:bCs/>
          <w:sz w:val="24"/>
        </w:rPr>
        <w:t>Tuskegee, AL 36088</w:t>
      </w:r>
    </w:p>
    <w:p w:rsidR="003960B5" w:rsidRDefault="003960B5">
      <w:pPr>
        <w:jc w:val="center"/>
        <w:rPr>
          <w:sz w:val="24"/>
        </w:rPr>
      </w:pPr>
    </w:p>
    <w:p w:rsidR="003960B5" w:rsidRDefault="003960B5">
      <w:pPr>
        <w:jc w:val="center"/>
        <w:rPr>
          <w:sz w:val="24"/>
        </w:rPr>
      </w:pPr>
      <w:r>
        <w:rPr>
          <w:sz w:val="24"/>
        </w:rPr>
        <w:t xml:space="preserve">Tuskegee University Archives </w:t>
      </w:r>
    </w:p>
    <w:p w:rsidR="003960B5" w:rsidRDefault="003960B5">
      <w:pPr>
        <w:jc w:val="center"/>
        <w:rPr>
          <w:sz w:val="24"/>
        </w:rPr>
      </w:pPr>
    </w:p>
    <w:p w:rsidR="003960B5" w:rsidRDefault="007945EC">
      <w:pPr>
        <w:jc w:val="center"/>
        <w:rPr>
          <w:sz w:val="24"/>
        </w:rPr>
      </w:pPr>
      <w:r>
        <w:rPr>
          <w:sz w:val="24"/>
        </w:rPr>
        <w:t>©2010</w:t>
      </w:r>
      <w:r w:rsidR="003960B5">
        <w:rPr>
          <w:sz w:val="24"/>
        </w:rPr>
        <w:t>, Tuskegee University.  All rights reserved.</w:t>
      </w:r>
    </w:p>
    <w:p w:rsidR="003960B5" w:rsidRDefault="003960B5">
      <w:pPr>
        <w:rPr>
          <w:sz w:val="24"/>
        </w:rPr>
      </w:pPr>
    </w:p>
    <w:p w:rsidR="003960B5" w:rsidRDefault="00BD48D8">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3802532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B16D4"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3960B5" w:rsidRDefault="003960B5">
      <w:pPr>
        <w:rPr>
          <w:sz w:val="24"/>
        </w:rPr>
      </w:pPr>
    </w:p>
    <w:p w:rsidR="003960B5" w:rsidRDefault="00BD48D8">
      <w:pPr>
        <w:spacing w:line="19" w:lineRule="exact"/>
        <w:rPr>
          <w:sz w:val="24"/>
        </w:rPr>
      </w:pPr>
      <w:r>
        <w:rPr>
          <w:noProof/>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569397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CB287"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5760"/>
        <w:rPr>
          <w:sz w:val="24"/>
        </w:rPr>
      </w:pPr>
    </w:p>
    <w:p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Pr="006F0B42" w:rsidRDefault="003960B5">
      <w:pPr>
        <w:tabs>
          <w:tab w:val="left" w:pos="-1440"/>
        </w:tabs>
        <w:ind w:left="3600" w:hanging="2880"/>
        <w:rPr>
          <w:bCs/>
          <w:sz w:val="24"/>
        </w:rPr>
      </w:pPr>
      <w:r>
        <w:rPr>
          <w:b/>
          <w:bCs/>
          <w:sz w:val="24"/>
        </w:rPr>
        <w:t>Creator:</w:t>
      </w:r>
      <w:r>
        <w:rPr>
          <w:b/>
          <w:bCs/>
          <w:sz w:val="24"/>
        </w:rPr>
        <w:tab/>
      </w:r>
      <w:r w:rsidR="006F0B42">
        <w:rPr>
          <w:bCs/>
          <w:sz w:val="24"/>
        </w:rPr>
        <w:t>Tuskegee Uni</w:t>
      </w:r>
      <w:r w:rsidR="00BD48D8">
        <w:rPr>
          <w:bCs/>
          <w:sz w:val="24"/>
        </w:rPr>
        <w:t>versity</w:t>
      </w:r>
    </w:p>
    <w:p w:rsidR="003960B5" w:rsidRPr="007945EC" w:rsidRDefault="003960B5" w:rsidP="007945EC">
      <w:pPr>
        <w:ind w:firstLine="720"/>
        <w:rPr>
          <w:sz w:val="24"/>
        </w:rPr>
      </w:pPr>
      <w:r>
        <w:rPr>
          <w:b/>
          <w:bCs/>
          <w:sz w:val="24"/>
        </w:rPr>
        <w:t>Title:</w:t>
      </w:r>
      <w:r>
        <w:rPr>
          <w:b/>
          <w:bCs/>
          <w:sz w:val="24"/>
        </w:rPr>
        <w:tab/>
      </w:r>
      <w:r>
        <w:rPr>
          <w:b/>
          <w:bCs/>
          <w:sz w:val="24"/>
        </w:rPr>
        <w:tab/>
      </w:r>
      <w:r w:rsidR="007945EC">
        <w:rPr>
          <w:b/>
          <w:bCs/>
          <w:sz w:val="24"/>
        </w:rPr>
        <w:tab/>
      </w:r>
      <w:r w:rsidR="007945EC">
        <w:rPr>
          <w:b/>
          <w:bCs/>
          <w:sz w:val="24"/>
        </w:rPr>
        <w:tab/>
      </w:r>
      <w:r w:rsidR="007945EC" w:rsidRPr="007945EC">
        <w:rPr>
          <w:sz w:val="24"/>
        </w:rPr>
        <w:t>Guide to the Papers of</w:t>
      </w:r>
      <w:r w:rsidR="007945EC">
        <w:rPr>
          <w:sz w:val="24"/>
        </w:rPr>
        <w:t xml:space="preserve"> </w:t>
      </w:r>
      <w:r w:rsidR="007945EC" w:rsidRPr="007945EC">
        <w:rPr>
          <w:sz w:val="24"/>
        </w:rPr>
        <w:t>Calhoun Colored School</w:t>
      </w:r>
    </w:p>
    <w:p w:rsidR="003960B5" w:rsidRDefault="003960B5">
      <w:pPr>
        <w:tabs>
          <w:tab w:val="left" w:pos="-1440"/>
        </w:tabs>
        <w:ind w:left="3600" w:hanging="2880"/>
        <w:rPr>
          <w:b/>
          <w:bCs/>
          <w:sz w:val="24"/>
        </w:rPr>
      </w:pPr>
      <w:r>
        <w:rPr>
          <w:b/>
          <w:bCs/>
          <w:sz w:val="24"/>
        </w:rPr>
        <w:t>Dates:</w:t>
      </w:r>
      <w:r>
        <w:rPr>
          <w:b/>
          <w:bCs/>
          <w:sz w:val="24"/>
        </w:rPr>
        <w:tab/>
      </w:r>
      <w:r w:rsidR="007945EC">
        <w:t>1892-1945</w:t>
      </w:r>
    </w:p>
    <w:p w:rsidR="003960B5" w:rsidRDefault="003960B5">
      <w:pPr>
        <w:tabs>
          <w:tab w:val="left" w:pos="-1440"/>
        </w:tabs>
        <w:ind w:left="3600" w:hanging="2880"/>
        <w:rPr>
          <w:b/>
          <w:bCs/>
          <w:sz w:val="24"/>
        </w:rPr>
      </w:pPr>
      <w:r>
        <w:rPr>
          <w:b/>
          <w:bCs/>
          <w:sz w:val="24"/>
        </w:rPr>
        <w:t>Quantity:</w:t>
      </w:r>
      <w:r>
        <w:rPr>
          <w:b/>
          <w:bCs/>
          <w:sz w:val="24"/>
        </w:rPr>
        <w:tab/>
      </w:r>
      <w:r w:rsidR="007945EC">
        <w:rPr>
          <w:sz w:val="24"/>
        </w:rPr>
        <w:t>.666</w:t>
      </w:r>
      <w:r>
        <w:rPr>
          <w:sz w:val="24"/>
        </w:rPr>
        <w:t xml:space="preserve"> cubic feet</w:t>
      </w:r>
    </w:p>
    <w:p w:rsidR="003960B5" w:rsidRDefault="003960B5">
      <w:pPr>
        <w:ind w:firstLine="720"/>
        <w:rPr>
          <w:b/>
          <w:bCs/>
          <w:sz w:val="24"/>
        </w:rPr>
      </w:pPr>
      <w:r>
        <w:rPr>
          <w:b/>
          <w:bCs/>
          <w:sz w:val="24"/>
        </w:rPr>
        <w:t>Identification:</w:t>
      </w:r>
    </w:p>
    <w:p w:rsidR="007945EC" w:rsidRPr="007945EC" w:rsidRDefault="003960B5">
      <w:pPr>
        <w:tabs>
          <w:tab w:val="left" w:pos="-1440"/>
        </w:tabs>
        <w:ind w:left="3600" w:hanging="2880"/>
        <w:rPr>
          <w:sz w:val="24"/>
        </w:rPr>
      </w:pPr>
      <w:r>
        <w:rPr>
          <w:b/>
          <w:bCs/>
          <w:sz w:val="24"/>
        </w:rPr>
        <w:t>Abstract:</w:t>
      </w:r>
      <w:r>
        <w:rPr>
          <w:b/>
          <w:bCs/>
          <w:sz w:val="24"/>
        </w:rPr>
        <w:tab/>
      </w:r>
      <w:r w:rsidR="007945EC" w:rsidRPr="007945EC">
        <w:rPr>
          <w:sz w:val="24"/>
        </w:rPr>
        <w:t xml:space="preserve">The </w:t>
      </w:r>
      <w:r w:rsidR="007945EC" w:rsidRPr="007945EC">
        <w:rPr>
          <w:bCs/>
          <w:sz w:val="24"/>
        </w:rPr>
        <w:t>Calhoun Colored School</w:t>
      </w:r>
      <w:r w:rsidR="007945EC" w:rsidRPr="007945EC">
        <w:rPr>
          <w:sz w:val="24"/>
        </w:rPr>
        <w:t xml:space="preserve"> (1892-1945) was a private boarding and day school in Calhoun, Lowndes County, Alabama, about 28 miles (45 km) southwest of Mont</w:t>
      </w:r>
      <w:r w:rsidR="007945EC">
        <w:rPr>
          <w:sz w:val="24"/>
        </w:rPr>
        <w:t xml:space="preserve">gomery. Founded in 1892 by </w:t>
      </w:r>
      <w:r w:rsidR="007945EC" w:rsidRPr="007945EC">
        <w:rPr>
          <w:sz w:val="24"/>
        </w:rPr>
        <w:t>Charlotte Thorn</w:t>
      </w:r>
      <w:r w:rsidR="007945EC">
        <w:rPr>
          <w:sz w:val="24"/>
        </w:rPr>
        <w:t xml:space="preserve"> and </w:t>
      </w:r>
      <w:r w:rsidR="007945EC" w:rsidRPr="007945EC">
        <w:rPr>
          <w:sz w:val="24"/>
        </w:rPr>
        <w:t xml:space="preserve">Mabel Dillingham in partnership with Booker T. Washington, the Calhoun Colored School was first designed to educate rural African American students according to the industrial school model. </w:t>
      </w:r>
    </w:p>
    <w:p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rsidR="003960B5" w:rsidRDefault="003960B5">
      <w:pPr>
        <w:ind w:firstLine="3600"/>
        <w:rPr>
          <w:sz w:val="24"/>
        </w:rPr>
      </w:pPr>
      <w:r>
        <w:rPr>
          <w:sz w:val="24"/>
        </w:rPr>
        <w:t>Tuskegee University</w:t>
      </w:r>
    </w:p>
    <w:p w:rsidR="003960B5" w:rsidRDefault="003960B5">
      <w:pPr>
        <w:ind w:firstLine="3600"/>
        <w:rPr>
          <w:sz w:val="24"/>
        </w:rPr>
      </w:pPr>
      <w:r>
        <w:rPr>
          <w:sz w:val="24"/>
        </w:rPr>
        <w:t>Tuskegee, AL 36088 USA</w:t>
      </w:r>
    </w:p>
    <w:p w:rsidR="003960B5" w:rsidRDefault="00610FB9">
      <w:pPr>
        <w:ind w:firstLine="3600"/>
        <w:rPr>
          <w:sz w:val="24"/>
        </w:rPr>
      </w:pPr>
      <w:r>
        <w:rPr>
          <w:sz w:val="24"/>
        </w:rPr>
        <w:t>Phone: (334) 725-2383</w:t>
      </w:r>
    </w:p>
    <w:p w:rsidR="003960B5" w:rsidRDefault="00610FB9">
      <w:pPr>
        <w:ind w:firstLine="3600"/>
        <w:rPr>
          <w:sz w:val="24"/>
        </w:rPr>
      </w:pPr>
      <w:r>
        <w:rPr>
          <w:sz w:val="24"/>
        </w:rPr>
        <w:t xml:space="preserve">Fax: </w:t>
      </w:r>
    </w:p>
    <w:p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rsidR="003960B5" w:rsidRDefault="003960B5">
      <w:pPr>
        <w:rPr>
          <w:sz w:val="24"/>
        </w:rPr>
      </w:pPr>
    </w:p>
    <w:p w:rsidR="003960B5" w:rsidRDefault="00BD48D8">
      <w:pPr>
        <w:spacing w:line="19" w:lineRule="exact"/>
        <w:rPr>
          <w:sz w:val="24"/>
        </w:rPr>
      </w:pPr>
      <w:r>
        <w:rPr>
          <w:noProof/>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3133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4DFC"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7945EC" w:rsidRDefault="007945EC">
      <w:pPr>
        <w:ind w:firstLine="720"/>
        <w:rPr>
          <w:b/>
          <w:bCs/>
          <w:sz w:val="24"/>
        </w:rPr>
      </w:pPr>
    </w:p>
    <w:p w:rsidR="007945EC" w:rsidRPr="007945EC" w:rsidRDefault="007945EC" w:rsidP="007945EC">
      <w:pPr>
        <w:jc w:val="center"/>
        <w:rPr>
          <w:sz w:val="24"/>
        </w:rPr>
      </w:pPr>
      <w:r w:rsidRPr="007945EC">
        <w:rPr>
          <w:sz w:val="24"/>
        </w:rPr>
        <w:t>Guide to the Papers of</w:t>
      </w:r>
      <w:r>
        <w:rPr>
          <w:sz w:val="24"/>
        </w:rPr>
        <w:t xml:space="preserve"> </w:t>
      </w:r>
      <w:r w:rsidRPr="007945EC">
        <w:rPr>
          <w:sz w:val="24"/>
        </w:rPr>
        <w:t>Calhoun Colored School</w:t>
      </w:r>
    </w:p>
    <w:p w:rsidR="003960B5" w:rsidRPr="007945EC" w:rsidRDefault="003960B5">
      <w:pPr>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3960B5">
      <w:pPr>
        <w:ind w:firstLine="1440"/>
        <w:rPr>
          <w:sz w:val="24"/>
        </w:rPr>
      </w:pPr>
      <w:r>
        <w:rPr>
          <w:sz w:val="24"/>
        </w:rPr>
        <w:t>No information available</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3960B5" w:rsidP="007945EC">
      <w:pPr>
        <w:ind w:left="1440"/>
        <w:rPr>
          <w:sz w:val="24"/>
        </w:rPr>
      </w:pPr>
      <w:r>
        <w:rPr>
          <w:sz w:val="24"/>
        </w:rPr>
        <w:t xml:space="preserve">The papers were received for processing in </w:t>
      </w:r>
      <w:r w:rsidR="007945EC">
        <w:rPr>
          <w:sz w:val="24"/>
        </w:rPr>
        <w:t>an archival storage container</w:t>
      </w:r>
      <w:r>
        <w:rPr>
          <w:sz w:val="24"/>
        </w:rPr>
        <w:t xml:space="preserve">, with the documents in what was assumed to be their original folders.  From their arrangement in the storage containers, it was assumed that all the folders were arranged alphabetically by folder title, and were stored in alphabetical order while in active use. </w:t>
      </w:r>
    </w:p>
    <w:p w:rsidR="003960B5" w:rsidRDefault="003960B5">
      <w:pPr>
        <w:ind w:left="1440"/>
        <w:rPr>
          <w:sz w:val="24"/>
        </w:rPr>
      </w:pPr>
    </w:p>
    <w:p w:rsidR="003960B5" w:rsidRDefault="003960B5">
      <w:pPr>
        <w:ind w:left="1440"/>
        <w:rPr>
          <w:sz w:val="24"/>
        </w:rPr>
      </w:pPr>
      <w:r>
        <w:rPr>
          <w:sz w:val="24"/>
        </w:rPr>
        <w:t xml:space="preserve">In processing the collection, original folders were replaced with acid-free folders.  Folders were labeled, either following the original labeling, or in the case of </w:t>
      </w:r>
      <w:r>
        <w:rPr>
          <w:sz w:val="24"/>
        </w:rPr>
        <w:lastRenderedPageBreak/>
        <w:t xml:space="preserve">missing or incorrect labels were assigned folder </w:t>
      </w:r>
      <w:r w:rsidR="007945EC">
        <w:rPr>
          <w:sz w:val="24"/>
        </w:rPr>
        <w:t xml:space="preserve">titles. </w:t>
      </w:r>
      <w:r>
        <w:rPr>
          <w:sz w:val="24"/>
        </w:rPr>
        <w:t xml:space="preserve">All metal fasteners were removed.  </w:t>
      </w:r>
    </w:p>
    <w:p w:rsidR="003960B5" w:rsidRDefault="003960B5">
      <w:pPr>
        <w:ind w:left="1440"/>
        <w:rPr>
          <w:sz w:val="24"/>
        </w:rPr>
      </w:pPr>
    </w:p>
    <w:p w:rsidR="003960B5" w:rsidRDefault="00BD48D8">
      <w:pPr>
        <w:spacing w:line="19" w:lineRule="exact"/>
        <w:rPr>
          <w:sz w:val="24"/>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9431825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C99D"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461280" w:rsidRDefault="003960B5" w:rsidP="00461280">
      <w:pPr>
        <w:ind w:left="1440"/>
        <w:rPr>
          <w:b/>
          <w:bCs/>
          <w:sz w:val="24"/>
        </w:rPr>
      </w:pPr>
      <w:r>
        <w:rPr>
          <w:b/>
          <w:bCs/>
          <w:sz w:val="24"/>
        </w:rPr>
        <w:t>Subjects:</w:t>
      </w:r>
    </w:p>
    <w:p w:rsidR="00461280" w:rsidRPr="00461280" w:rsidRDefault="00461280" w:rsidP="00461280">
      <w:pPr>
        <w:ind w:left="1440"/>
        <w:rPr>
          <w:sz w:val="24"/>
        </w:rPr>
      </w:pPr>
    </w:p>
    <w:p w:rsidR="00461280" w:rsidRDefault="00461280" w:rsidP="00461280">
      <w:pPr>
        <w:pStyle w:val="tight"/>
        <w:spacing w:before="0" w:beforeAutospacing="0" w:after="0" w:afterAutospacing="0"/>
        <w:ind w:left="720" w:firstLine="720"/>
      </w:pPr>
      <w:r>
        <w:t xml:space="preserve">African American universities and colleges—Alabama </w:t>
      </w:r>
    </w:p>
    <w:p w:rsidR="00461280" w:rsidRDefault="00461280" w:rsidP="00461280">
      <w:pPr>
        <w:pStyle w:val="tight"/>
        <w:spacing w:before="0" w:beforeAutospacing="0" w:after="0" w:afterAutospacing="0"/>
        <w:ind w:left="720" w:firstLine="720"/>
      </w:pPr>
      <w:r>
        <w:t>African American women teachers.</w:t>
      </w:r>
    </w:p>
    <w:p w:rsidR="00461280" w:rsidRDefault="00461280" w:rsidP="00461280">
      <w:pPr>
        <w:pStyle w:val="tight"/>
        <w:spacing w:before="0" w:beforeAutospacing="0" w:after="0" w:afterAutospacing="0"/>
        <w:ind w:left="720" w:firstLine="720"/>
      </w:pPr>
      <w:r>
        <w:t xml:space="preserve">African Americans—Education (Higher)—Alabama </w:t>
      </w:r>
    </w:p>
    <w:p w:rsidR="00461280" w:rsidRDefault="00461280" w:rsidP="00461280">
      <w:pPr>
        <w:pStyle w:val="tight"/>
        <w:spacing w:before="0" w:beforeAutospacing="0" w:after="0" w:afterAutospacing="0"/>
        <w:ind w:left="720" w:firstLine="720"/>
      </w:pPr>
      <w:r>
        <w:t xml:space="preserve">African Americans—Societies, </w:t>
      </w:r>
      <w:proofErr w:type="spellStart"/>
      <w:r>
        <w:t>etc</w:t>
      </w:r>
      <w:proofErr w:type="spellEnd"/>
    </w:p>
    <w:p w:rsidR="003960B5" w:rsidRDefault="003960B5" w:rsidP="00461280">
      <w:pPr>
        <w:rPr>
          <w:sz w:val="24"/>
        </w:rPr>
      </w:pPr>
      <w:r>
        <w:rPr>
          <w:sz w:val="24"/>
        </w:rPr>
        <w:tab/>
      </w:r>
    </w:p>
    <w:p w:rsidR="003960B5" w:rsidRDefault="003960B5">
      <w:pPr>
        <w:ind w:left="1440"/>
        <w:rPr>
          <w:b/>
          <w:bCs/>
          <w:sz w:val="24"/>
        </w:rPr>
      </w:pPr>
      <w:r>
        <w:rPr>
          <w:b/>
          <w:bCs/>
          <w:sz w:val="24"/>
        </w:rPr>
        <w:t>Persons:</w:t>
      </w:r>
    </w:p>
    <w:p w:rsidR="003960B5" w:rsidRDefault="00461280" w:rsidP="00461280">
      <w:pPr>
        <w:pStyle w:val="Heading1"/>
      </w:pPr>
      <w:r>
        <w:tab/>
        <w:t>Washington, Booker T.</w:t>
      </w:r>
    </w:p>
    <w:p w:rsidR="003960B5" w:rsidRDefault="003960B5">
      <w:pPr>
        <w:ind w:left="1440"/>
        <w:rPr>
          <w:sz w:val="24"/>
        </w:rPr>
      </w:pPr>
    </w:p>
    <w:p w:rsidR="003960B5" w:rsidRDefault="00BD48D8">
      <w:pPr>
        <w:spacing w:line="19" w:lineRule="exact"/>
        <w:rPr>
          <w:sz w:val="24"/>
        </w:rPr>
      </w:pPr>
      <w:r>
        <w:rPr>
          <w:noProof/>
        </w:rPr>
        <mc:AlternateContent>
          <mc:Choice Requires="wps">
            <w:drawing>
              <wp:anchor distT="0" distB="0" distL="114300" distR="114300" simplePos="0" relativeHeight="25166182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535221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5A24"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rPr>
          <w:b/>
          <w:bCs/>
          <w:sz w:val="28"/>
          <w:szCs w:val="28"/>
        </w:rPr>
      </w:pPr>
    </w:p>
    <w:p w:rsidR="003960B5" w:rsidRDefault="003960B5">
      <w:pPr>
        <w:rPr>
          <w:sz w:val="28"/>
          <w:szCs w:val="28"/>
        </w:rPr>
      </w:pPr>
      <w:r>
        <w:rPr>
          <w:b/>
          <w:bCs/>
          <w:sz w:val="28"/>
          <w:szCs w:val="28"/>
        </w:rPr>
        <w:t>Biography</w:t>
      </w:r>
    </w:p>
    <w:p w:rsidR="003960B5" w:rsidRDefault="003960B5">
      <w:pPr>
        <w:rPr>
          <w:sz w:val="28"/>
          <w:szCs w:val="28"/>
        </w:rPr>
      </w:pPr>
    </w:p>
    <w:p w:rsidR="003960B5" w:rsidRDefault="007945EC">
      <w:pPr>
        <w:rPr>
          <w:sz w:val="24"/>
        </w:rPr>
      </w:pPr>
      <w:r w:rsidRPr="007945EC">
        <w:rPr>
          <w:sz w:val="24"/>
        </w:rPr>
        <w:t xml:space="preserve">The </w:t>
      </w:r>
      <w:r w:rsidRPr="007945EC">
        <w:rPr>
          <w:bCs/>
          <w:sz w:val="24"/>
        </w:rPr>
        <w:t>Calhoun Colored School</w:t>
      </w:r>
      <w:r w:rsidRPr="007945EC">
        <w:rPr>
          <w:sz w:val="24"/>
        </w:rPr>
        <w:t xml:space="preserve"> (1892-1945) was a private boarding and day school in Calhoun, Lowndes County, Alabama, about 28 miles (45 km) southwest of Mont</w:t>
      </w:r>
      <w:r>
        <w:rPr>
          <w:sz w:val="24"/>
        </w:rPr>
        <w:t xml:space="preserve">gomery. Founded in 1892 by </w:t>
      </w:r>
      <w:r w:rsidRPr="007945EC">
        <w:rPr>
          <w:sz w:val="24"/>
        </w:rPr>
        <w:t>Charlotte Thorn</w:t>
      </w:r>
      <w:r>
        <w:rPr>
          <w:sz w:val="24"/>
        </w:rPr>
        <w:t xml:space="preserve"> and </w:t>
      </w:r>
      <w:r w:rsidRPr="007945EC">
        <w:rPr>
          <w:sz w:val="24"/>
        </w:rPr>
        <w:t xml:space="preserve">Mabel Dillingham in partnership with Booker T. Washington, the Calhoun Colored School was first designed to educate rural </w:t>
      </w:r>
      <w:r>
        <w:rPr>
          <w:sz w:val="24"/>
        </w:rPr>
        <w:t>African American</w:t>
      </w:r>
      <w:r w:rsidRPr="007945EC">
        <w:rPr>
          <w:sz w:val="24"/>
        </w:rPr>
        <w:t xml:space="preserve"> students according to the industrial school model. The school sponsored a land bank that helped 85 families buy land. It created a joint venture with the county to improve a local road so farmers could get their products to market. As the school developed, it raised its standards, created a large library, and offered more of an academic curriculum.</w:t>
      </w:r>
      <w:r>
        <w:rPr>
          <w:sz w:val="24"/>
        </w:rPr>
        <w:t xml:space="preserve"> The school closed in 1945.</w:t>
      </w:r>
    </w:p>
    <w:p w:rsidR="007945EC" w:rsidRPr="007945EC" w:rsidRDefault="007945EC">
      <w:pPr>
        <w:rPr>
          <w:sz w:val="24"/>
        </w:rPr>
      </w:pPr>
    </w:p>
    <w:p w:rsidR="003960B5" w:rsidRDefault="00BD48D8">
      <w:pPr>
        <w:spacing w:line="19" w:lineRule="exact"/>
        <w:rPr>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174588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2FA31"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7945EC" w:rsidRDefault="007945EC">
      <w:pPr>
        <w:rPr>
          <w:sz w:val="24"/>
        </w:rPr>
      </w:pPr>
      <w:r>
        <w:rPr>
          <w:sz w:val="24"/>
        </w:rPr>
        <w:t>T</w:t>
      </w:r>
      <w:r w:rsidRPr="007945EC">
        <w:rPr>
          <w:sz w:val="24"/>
        </w:rPr>
        <w:t>he Papers of</w:t>
      </w:r>
      <w:r>
        <w:rPr>
          <w:sz w:val="24"/>
        </w:rPr>
        <w:t xml:space="preserve"> </w:t>
      </w:r>
      <w:r w:rsidRPr="007945EC">
        <w:rPr>
          <w:sz w:val="24"/>
        </w:rPr>
        <w:t>Calhoun Colored School</w:t>
      </w:r>
      <w:r>
        <w:rPr>
          <w:sz w:val="24"/>
        </w:rPr>
        <w:t xml:space="preserve"> consist only of the School Bulletins.</w:t>
      </w:r>
    </w:p>
    <w:p w:rsidR="003960B5" w:rsidRDefault="003960B5">
      <w:pPr>
        <w:rPr>
          <w:sz w:val="24"/>
        </w:rPr>
      </w:pPr>
    </w:p>
    <w:p w:rsidR="003960B5" w:rsidRDefault="00BD48D8">
      <w:pPr>
        <w:spacing w:line="19" w:lineRule="exact"/>
        <w:rPr>
          <w:sz w:val="24"/>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74790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E0598"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4320"/>
        <w:rPr>
          <w:sz w:val="24"/>
        </w:rPr>
      </w:pPr>
    </w:p>
    <w:p w:rsidR="007945EC" w:rsidRDefault="003960B5" w:rsidP="007945EC">
      <w:pPr>
        <w:rPr>
          <w:b/>
          <w:bCs/>
          <w:sz w:val="28"/>
          <w:szCs w:val="28"/>
        </w:rPr>
      </w:pPr>
      <w:r>
        <w:rPr>
          <w:b/>
          <w:bCs/>
          <w:sz w:val="28"/>
          <w:szCs w:val="28"/>
        </w:rPr>
        <w:t>Arrangement</w:t>
      </w:r>
    </w:p>
    <w:p w:rsidR="003960B5" w:rsidRPr="007945EC" w:rsidRDefault="003960B5" w:rsidP="007945EC">
      <w:pPr>
        <w:rPr>
          <w:b/>
          <w:bCs/>
          <w:sz w:val="28"/>
          <w:szCs w:val="28"/>
        </w:rPr>
      </w:pPr>
      <w:r>
        <w:rPr>
          <w:sz w:val="24"/>
        </w:rPr>
        <w:t>Th</w:t>
      </w:r>
      <w:r w:rsidR="007945EC">
        <w:rPr>
          <w:sz w:val="24"/>
        </w:rPr>
        <w:t>e papers are arranged into one</w:t>
      </w:r>
      <w:r>
        <w:rPr>
          <w:sz w:val="24"/>
        </w:rPr>
        <w:t xml:space="preserve"> series: </w:t>
      </w:r>
    </w:p>
    <w:p w:rsidR="003960B5" w:rsidRDefault="003960B5">
      <w:pPr>
        <w:ind w:left="720"/>
        <w:rPr>
          <w:sz w:val="24"/>
        </w:rPr>
      </w:pPr>
    </w:p>
    <w:p w:rsidR="003960B5" w:rsidRDefault="003960B5">
      <w:pPr>
        <w:rPr>
          <w:sz w:val="24"/>
        </w:rPr>
      </w:pPr>
    </w:p>
    <w:p w:rsidR="003960B5" w:rsidRDefault="00BD48D8">
      <w:pPr>
        <w:spacing w:line="19" w:lineRule="exact"/>
        <w:rPr>
          <w:sz w:val="24"/>
        </w:rPr>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94315377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9533"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BD48D8">
      <w:pPr>
        <w:spacing w:line="19" w:lineRule="exact"/>
        <w:rPr>
          <w:sz w:val="24"/>
        </w:rPr>
      </w:pPr>
      <w:r>
        <w:rPr>
          <w:noProof/>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9245286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A8FA"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" o:allowincell="f" fillcolor="black" stroked="f" strokeweight="0">
                <v:path arrowok="t"/>
                <w10:wrap anchorx="page"/>
                <w10:anchorlock/>
              </v:rect>
            </w:pict>
          </mc:Fallback>
        </mc:AlternateConten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sz w:val="24"/>
        </w:rPr>
      </w:pPr>
      <w:r>
        <w:rPr>
          <w:b/>
          <w:bCs/>
          <w:sz w:val="28"/>
          <w:szCs w:val="28"/>
        </w:rPr>
        <w:t>Inventory</w:t>
      </w:r>
    </w:p>
    <w:p w:rsidR="003960B5" w:rsidRDefault="003960B5">
      <w:pPr>
        <w:rPr>
          <w:b/>
          <w:bCs/>
          <w:sz w:val="24"/>
        </w:rPr>
      </w:pPr>
    </w:p>
    <w:p w:rsidR="003960B5" w:rsidRDefault="003960B5">
      <w:pPr>
        <w:rPr>
          <w:b/>
          <w:bCs/>
          <w:sz w:val="24"/>
        </w:rPr>
      </w:pPr>
      <w:r>
        <w:rPr>
          <w:b/>
          <w:bCs/>
          <w:sz w:val="24"/>
        </w:rPr>
        <w:t xml:space="preserve">Series I: Personal Papers, 1955-1979.  Series contains legal papers, awards, </w:t>
      </w:r>
    </w:p>
    <w:p w:rsidR="003960B5" w:rsidRDefault="003960B5">
      <w:pPr>
        <w:ind w:firstLine="720"/>
        <w:rPr>
          <w:b/>
          <w:bCs/>
          <w:sz w:val="24"/>
        </w:rPr>
      </w:pPr>
      <w:r>
        <w:rPr>
          <w:b/>
          <w:bCs/>
          <w:sz w:val="24"/>
        </w:rPr>
        <w:t xml:space="preserve">   recommendations, vitae and personal correspondence.</w:t>
      </w:r>
    </w:p>
    <w:p w:rsidR="003960B5" w:rsidRDefault="003960B5">
      <w:pPr>
        <w:ind w:firstLine="720"/>
        <w:rPr>
          <w:b/>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BA35F8" w:rsidRDefault="0049242D" w:rsidP="00C16501">
      <w:r>
        <w:t>1</w:t>
      </w:r>
      <w:r>
        <w:tab/>
        <w:t>1</w:t>
      </w:r>
      <w:r w:rsidR="001E69AF">
        <w:tab/>
      </w:r>
      <w:r w:rsidR="00C16501">
        <w:t>Bulletin 1922-23</w:t>
      </w:r>
    </w:p>
    <w:p w:rsidR="00C16501" w:rsidRDefault="00C16501" w:rsidP="00C16501">
      <w:r>
        <w:t>1</w:t>
      </w:r>
      <w:r>
        <w:tab/>
        <w:t>2</w:t>
      </w:r>
      <w:r>
        <w:tab/>
        <w:t>Bulletin 1923-25</w:t>
      </w:r>
    </w:p>
    <w:p w:rsidR="00C16501" w:rsidRDefault="00C16501" w:rsidP="00C16501">
      <w:r>
        <w:t>1</w:t>
      </w:r>
      <w:r>
        <w:tab/>
        <w:t>3</w:t>
      </w:r>
      <w:r>
        <w:tab/>
        <w:t>Bulletin 1927-28</w:t>
      </w:r>
    </w:p>
    <w:p w:rsidR="00C16501" w:rsidRDefault="00C16501" w:rsidP="00C16501">
      <w:r>
        <w:t>1</w:t>
      </w:r>
      <w:r>
        <w:tab/>
        <w:t>4</w:t>
      </w:r>
      <w:r>
        <w:tab/>
        <w:t>Bulletin 1928-29</w:t>
      </w:r>
    </w:p>
    <w:p w:rsidR="00C16501" w:rsidRDefault="00C16501" w:rsidP="00C16501">
      <w:r>
        <w:t>1</w:t>
      </w:r>
      <w:r>
        <w:tab/>
        <w:t>5</w:t>
      </w:r>
      <w:r>
        <w:tab/>
        <w:t>Calhoun Colored School, Calhoun, Lowndes County Alabama, Bulletin 1929-.30</w:t>
      </w:r>
    </w:p>
    <w:p w:rsidR="00C16501" w:rsidRDefault="00C16501" w:rsidP="00C16501">
      <w:r>
        <w:t>1</w:t>
      </w:r>
      <w:r>
        <w:tab/>
        <w:t>6</w:t>
      </w:r>
      <w:r>
        <w:tab/>
        <w:t>Bulletin 1931</w:t>
      </w:r>
    </w:p>
    <w:p w:rsidR="00C16501" w:rsidRDefault="00C16501" w:rsidP="00C16501">
      <w:r>
        <w:t>1</w:t>
      </w:r>
      <w:r>
        <w:tab/>
        <w:t>7</w:t>
      </w:r>
      <w:r>
        <w:tab/>
        <w:t>Bulletin 1932-33</w:t>
      </w:r>
    </w:p>
    <w:p w:rsidR="00C16501" w:rsidRDefault="00C16501" w:rsidP="00C16501">
      <w:r>
        <w:t>1</w:t>
      </w:r>
      <w:r>
        <w:tab/>
        <w:t>8</w:t>
      </w:r>
      <w:r>
        <w:tab/>
        <w:t>Bulletin 1934</w:t>
      </w:r>
    </w:p>
    <w:sectPr w:rsidR="00C16501" w:rsidSect="00CA0BEF">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0634" w:rsidRDefault="00630634">
      <w:r>
        <w:separator/>
      </w:r>
    </w:p>
  </w:endnote>
  <w:endnote w:type="continuationSeparator" w:id="0">
    <w:p w:rsidR="00630634" w:rsidRDefault="006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501" w:rsidRDefault="00CA0BEF">
    <w:pPr>
      <w:pStyle w:val="Footer"/>
      <w:framePr w:wrap="around" w:vAnchor="text" w:hAnchor="margin" w:xAlign="right" w:y="1"/>
      <w:rPr>
        <w:rStyle w:val="PageNumber"/>
      </w:rPr>
    </w:pPr>
    <w:r>
      <w:rPr>
        <w:rStyle w:val="PageNumber"/>
      </w:rPr>
      <w:fldChar w:fldCharType="begin"/>
    </w:r>
    <w:r w:rsidR="00C16501">
      <w:rPr>
        <w:rStyle w:val="PageNumber"/>
      </w:rPr>
      <w:instrText xml:space="preserve">PAGE  </w:instrText>
    </w:r>
    <w:r>
      <w:rPr>
        <w:rStyle w:val="PageNumber"/>
      </w:rPr>
      <w:fldChar w:fldCharType="end"/>
    </w:r>
  </w:p>
  <w:p w:rsidR="00C16501" w:rsidRDefault="00C1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501" w:rsidRDefault="00CA0BEF">
    <w:pPr>
      <w:pStyle w:val="Footer"/>
      <w:framePr w:wrap="around" w:vAnchor="text" w:hAnchor="margin" w:xAlign="right" w:y="1"/>
      <w:rPr>
        <w:rStyle w:val="PageNumber"/>
      </w:rPr>
    </w:pPr>
    <w:r>
      <w:rPr>
        <w:rStyle w:val="PageNumber"/>
      </w:rPr>
      <w:fldChar w:fldCharType="begin"/>
    </w:r>
    <w:r w:rsidR="00C16501">
      <w:rPr>
        <w:rStyle w:val="PageNumber"/>
      </w:rPr>
      <w:instrText xml:space="preserve">PAGE  </w:instrText>
    </w:r>
    <w:r>
      <w:rPr>
        <w:rStyle w:val="PageNumber"/>
      </w:rPr>
      <w:fldChar w:fldCharType="separate"/>
    </w:r>
    <w:r w:rsidR="006F0B42">
      <w:rPr>
        <w:rStyle w:val="PageNumber"/>
        <w:noProof/>
      </w:rPr>
      <w:t>2</w:t>
    </w:r>
    <w:r>
      <w:rPr>
        <w:rStyle w:val="PageNumber"/>
      </w:rPr>
      <w:fldChar w:fldCharType="end"/>
    </w:r>
  </w:p>
  <w:p w:rsidR="00C16501" w:rsidRDefault="00C165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0634" w:rsidRDefault="00630634">
      <w:r>
        <w:separator/>
      </w:r>
    </w:p>
  </w:footnote>
  <w:footnote w:type="continuationSeparator" w:id="0">
    <w:p w:rsidR="00630634" w:rsidRDefault="0063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3405234">
    <w:abstractNumId w:val="1"/>
  </w:num>
  <w:num w:numId="2" w16cid:durableId="188104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01AE5"/>
    <w:rsid w:val="0010389F"/>
    <w:rsid w:val="001E69AF"/>
    <w:rsid w:val="00234383"/>
    <w:rsid w:val="003960B5"/>
    <w:rsid w:val="003E56A0"/>
    <w:rsid w:val="004030CF"/>
    <w:rsid w:val="00461280"/>
    <w:rsid w:val="0049242D"/>
    <w:rsid w:val="00555046"/>
    <w:rsid w:val="005A0C9D"/>
    <w:rsid w:val="005A1A53"/>
    <w:rsid w:val="00610FB9"/>
    <w:rsid w:val="00630634"/>
    <w:rsid w:val="006F0B42"/>
    <w:rsid w:val="007945EC"/>
    <w:rsid w:val="0087082F"/>
    <w:rsid w:val="00897B27"/>
    <w:rsid w:val="00916331"/>
    <w:rsid w:val="00A54A1D"/>
    <w:rsid w:val="00BA35F8"/>
    <w:rsid w:val="00BD48D8"/>
    <w:rsid w:val="00C16501"/>
    <w:rsid w:val="00C25AFA"/>
    <w:rsid w:val="00C63E46"/>
    <w:rsid w:val="00CA0BEF"/>
    <w:rsid w:val="00D02160"/>
    <w:rsid w:val="00F8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3F03B"/>
  <w15:docId w15:val="{EE4383C0-80D4-804A-9FE8-049B1E5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BEF"/>
    <w:pPr>
      <w:widowControl w:val="0"/>
      <w:autoSpaceDE w:val="0"/>
      <w:autoSpaceDN w:val="0"/>
      <w:adjustRightInd w:val="0"/>
    </w:pPr>
    <w:rPr>
      <w:szCs w:val="24"/>
    </w:rPr>
  </w:style>
  <w:style w:type="paragraph" w:styleId="Heading1">
    <w:name w:val="heading 1"/>
    <w:basedOn w:val="Normal"/>
    <w:next w:val="Normal"/>
    <w:qFormat/>
    <w:rsid w:val="00CA0BEF"/>
    <w:pPr>
      <w:keepNext/>
      <w:ind w:left="1440"/>
      <w:outlineLvl w:val="0"/>
    </w:pPr>
    <w:rPr>
      <w:sz w:val="24"/>
    </w:rPr>
  </w:style>
  <w:style w:type="paragraph" w:styleId="Heading2">
    <w:name w:val="heading 2"/>
    <w:basedOn w:val="Normal"/>
    <w:next w:val="Normal"/>
    <w:qFormat/>
    <w:rsid w:val="00CA0BEF"/>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0BEF"/>
  </w:style>
  <w:style w:type="character" w:customStyle="1" w:styleId="Hypertext">
    <w:name w:val="Hypertext"/>
    <w:rsid w:val="00CA0BEF"/>
    <w:rPr>
      <w:color w:val="0000FF"/>
      <w:u w:val="single"/>
    </w:rPr>
  </w:style>
  <w:style w:type="paragraph" w:styleId="BodyText">
    <w:name w:val="Body Text"/>
    <w:basedOn w:val="Normal"/>
    <w:rsid w:val="00CA0BEF"/>
    <w:rPr>
      <w:b/>
      <w:bCs/>
      <w:sz w:val="24"/>
    </w:rPr>
  </w:style>
  <w:style w:type="paragraph" w:styleId="BodyText2">
    <w:name w:val="Body Text 2"/>
    <w:basedOn w:val="Normal"/>
    <w:rsid w:val="00CA0BEF"/>
    <w:rPr>
      <w:b/>
      <w:bCs/>
    </w:rPr>
  </w:style>
  <w:style w:type="character" w:styleId="Hyperlink">
    <w:name w:val="Hyperlink"/>
    <w:basedOn w:val="DefaultParagraphFont"/>
    <w:rsid w:val="00CA0BEF"/>
    <w:rPr>
      <w:color w:val="0000FF"/>
      <w:u w:val="single"/>
    </w:rPr>
  </w:style>
  <w:style w:type="paragraph" w:styleId="Footer">
    <w:name w:val="footer"/>
    <w:basedOn w:val="Normal"/>
    <w:rsid w:val="00CA0BEF"/>
    <w:pPr>
      <w:tabs>
        <w:tab w:val="center" w:pos="4320"/>
        <w:tab w:val="right" w:pos="8640"/>
      </w:tabs>
    </w:pPr>
  </w:style>
  <w:style w:type="character" w:styleId="PageNumber">
    <w:name w:val="page number"/>
    <w:basedOn w:val="DefaultParagraphFont"/>
    <w:rsid w:val="00CA0BEF"/>
  </w:style>
  <w:style w:type="paragraph" w:customStyle="1" w:styleId="tight">
    <w:name w:val="tight"/>
    <w:basedOn w:val="Normal"/>
    <w:rsid w:val="00461280"/>
    <w:pPr>
      <w:widowControl/>
      <w:autoSpaceDE/>
      <w:autoSpaceDN/>
      <w:adjustRightInd/>
      <w:spacing w:before="100" w:beforeAutospacing="1" w:after="100" w:afterAutospacing="1"/>
    </w:pPr>
    <w:rPr>
      <w:sz w:val="24"/>
    </w:rPr>
  </w:style>
  <w:style w:type="paragraph" w:styleId="BalloonText">
    <w:name w:val="Balloon Text"/>
    <w:basedOn w:val="Normal"/>
    <w:link w:val="BalloonTextChar"/>
    <w:rsid w:val="006F0B42"/>
    <w:rPr>
      <w:rFonts w:ascii="Tahoma" w:hAnsi="Tahoma" w:cs="Tahoma"/>
      <w:sz w:val="16"/>
      <w:szCs w:val="16"/>
    </w:rPr>
  </w:style>
  <w:style w:type="character" w:customStyle="1" w:styleId="BalloonTextChar">
    <w:name w:val="Balloon Text Char"/>
    <w:basedOn w:val="DefaultParagraphFont"/>
    <w:link w:val="BalloonText"/>
    <w:rsid w:val="006F0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3974</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Mary Margaret Ollivierre-Davis</cp:lastModifiedBy>
  <cp:revision>2</cp:revision>
  <cp:lastPrinted>2003-05-22T16:43:00Z</cp:lastPrinted>
  <dcterms:created xsi:type="dcterms:W3CDTF">2023-07-11T20:04:00Z</dcterms:created>
  <dcterms:modified xsi:type="dcterms:W3CDTF">2023-07-11T20:04:00Z</dcterms:modified>
</cp:coreProperties>
</file>