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929" w14:textId="77777777" w:rsidR="003960B5" w:rsidRDefault="003960B5">
      <w:pPr>
        <w:rPr>
          <w:sz w:val="32"/>
          <w:szCs w:val="32"/>
        </w:rPr>
      </w:pPr>
    </w:p>
    <w:p w14:paraId="1885450A" w14:textId="77777777" w:rsidR="003960B5" w:rsidRDefault="003960B5">
      <w:pPr>
        <w:jc w:val="center"/>
        <w:rPr>
          <w:sz w:val="32"/>
          <w:szCs w:val="32"/>
        </w:rPr>
      </w:pPr>
      <w:r>
        <w:rPr>
          <w:sz w:val="32"/>
          <w:szCs w:val="32"/>
        </w:rPr>
        <w:t>Guide to the Papers of</w:t>
      </w:r>
    </w:p>
    <w:p w14:paraId="4BB64FF2" w14:textId="03370100" w:rsidR="003960B5" w:rsidRDefault="00A01B16">
      <w:pPr>
        <w:jc w:val="center"/>
        <w:rPr>
          <w:sz w:val="28"/>
          <w:szCs w:val="28"/>
        </w:rPr>
      </w:pPr>
      <w:r>
        <w:rPr>
          <w:sz w:val="32"/>
          <w:szCs w:val="32"/>
        </w:rPr>
        <w:t xml:space="preserve">Farmers Conference </w:t>
      </w:r>
    </w:p>
    <w:p w14:paraId="2C25E369" w14:textId="77777777" w:rsidR="003960B5" w:rsidRDefault="003960B5">
      <w:pPr>
        <w:jc w:val="center"/>
        <w:rPr>
          <w:sz w:val="28"/>
          <w:szCs w:val="28"/>
        </w:rPr>
      </w:pPr>
    </w:p>
    <w:p w14:paraId="44920D95" w14:textId="25A409F0" w:rsidR="003960B5" w:rsidRDefault="00CD2CBD">
      <w:pPr>
        <w:jc w:val="center"/>
        <w:rPr>
          <w:b/>
          <w:bCs/>
          <w:sz w:val="24"/>
        </w:rPr>
      </w:pPr>
      <w:r>
        <w:t xml:space="preserve">Prepared by </w:t>
      </w:r>
      <w:r w:rsidR="00A01B16">
        <w:t>Asia K. Bender</w:t>
      </w:r>
      <w:r>
        <w:t>, 20</w:t>
      </w:r>
      <w:r w:rsidR="00A01B16">
        <w:t>23</w:t>
      </w:r>
    </w:p>
    <w:p w14:paraId="321FF02F" w14:textId="77777777" w:rsidR="003960B5" w:rsidRDefault="003960B5">
      <w:pPr>
        <w:jc w:val="center"/>
        <w:rPr>
          <w:b/>
          <w:bCs/>
          <w:sz w:val="24"/>
        </w:rPr>
      </w:pPr>
    </w:p>
    <w:p w14:paraId="0E4E19DD" w14:textId="77777777" w:rsidR="003960B5" w:rsidRDefault="002B2D74" w:rsidP="003E56A0">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14:paraId="6542DE24"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51510762" w14:textId="77777777" w:rsidR="003960B5" w:rsidRDefault="00CD2CBD">
      <w:pPr>
        <w:jc w:val="center"/>
        <w:rPr>
          <w:b/>
          <w:bCs/>
          <w:sz w:val="24"/>
        </w:rPr>
      </w:pPr>
      <w:r>
        <w:rPr>
          <w:b/>
          <w:bCs/>
          <w:sz w:val="24"/>
        </w:rPr>
        <w:t>Archives</w:t>
      </w:r>
    </w:p>
    <w:p w14:paraId="2C95218E" w14:textId="77777777" w:rsidR="003960B5" w:rsidRDefault="003960B5">
      <w:pPr>
        <w:jc w:val="center"/>
        <w:rPr>
          <w:sz w:val="24"/>
        </w:rPr>
      </w:pPr>
    </w:p>
    <w:p w14:paraId="70350E17" w14:textId="77777777" w:rsidR="003960B5" w:rsidRDefault="003960B5">
      <w:pPr>
        <w:jc w:val="center"/>
        <w:rPr>
          <w:sz w:val="24"/>
        </w:rPr>
      </w:pPr>
      <w:r>
        <w:rPr>
          <w:b/>
          <w:bCs/>
          <w:sz w:val="24"/>
        </w:rPr>
        <w:t>Tuskegee, AL 36088</w:t>
      </w:r>
    </w:p>
    <w:p w14:paraId="3E6A6977" w14:textId="77777777" w:rsidR="003960B5" w:rsidRDefault="003960B5">
      <w:pPr>
        <w:jc w:val="center"/>
        <w:rPr>
          <w:sz w:val="24"/>
        </w:rPr>
      </w:pPr>
    </w:p>
    <w:p w14:paraId="135CBD4B" w14:textId="5401B043" w:rsidR="003960B5" w:rsidRDefault="00CD2CBD">
      <w:pPr>
        <w:jc w:val="center"/>
        <w:rPr>
          <w:sz w:val="24"/>
        </w:rPr>
      </w:pPr>
      <w:r>
        <w:rPr>
          <w:sz w:val="24"/>
        </w:rPr>
        <w:t>©20</w:t>
      </w:r>
      <w:r w:rsidR="00A01B16">
        <w:rPr>
          <w:sz w:val="24"/>
        </w:rPr>
        <w:t>23</w:t>
      </w:r>
      <w:r w:rsidR="003960B5">
        <w:rPr>
          <w:sz w:val="24"/>
        </w:rPr>
        <w:t>, Tuskegee University.  All rights reserved.</w:t>
      </w:r>
    </w:p>
    <w:p w14:paraId="67D6AF86" w14:textId="77777777" w:rsidR="003960B5" w:rsidRDefault="003960B5">
      <w:pPr>
        <w:rPr>
          <w:sz w:val="24"/>
        </w:rPr>
      </w:pPr>
    </w:p>
    <w:p w14:paraId="32189A3F" w14:textId="77777777" w:rsidR="003960B5" w:rsidRDefault="00D13BCA">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D1C357D" wp14:editId="7E3CC28A">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2AC2"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LoU09vrAQAAxA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74E2324F" w14:textId="77777777" w:rsidR="003960B5" w:rsidRDefault="003960B5">
      <w:pPr>
        <w:ind w:firstLine="5040"/>
        <w:rPr>
          <w:sz w:val="24"/>
        </w:rPr>
      </w:pPr>
    </w:p>
    <w:p w14:paraId="24B0EF38" w14:textId="77777777" w:rsidR="003960B5" w:rsidRDefault="003960B5">
      <w:pPr>
        <w:rPr>
          <w:sz w:val="24"/>
        </w:rPr>
      </w:pPr>
      <w:r>
        <w:rPr>
          <w:b/>
          <w:bCs/>
          <w:sz w:val="24"/>
        </w:rPr>
        <w:t>TABLE OF CONTENTS</w:t>
      </w:r>
    </w:p>
    <w:p w14:paraId="32D60E30" w14:textId="77777777" w:rsidR="003960B5" w:rsidRDefault="003960B5">
      <w:pPr>
        <w:rPr>
          <w:sz w:val="24"/>
        </w:rPr>
      </w:pPr>
    </w:p>
    <w:p w14:paraId="58EB0EEB" w14:textId="77777777" w:rsidR="003960B5" w:rsidRDefault="003960B5">
      <w:pPr>
        <w:ind w:firstLine="720"/>
        <w:rPr>
          <w:sz w:val="24"/>
        </w:rPr>
      </w:pPr>
      <w:r>
        <w:rPr>
          <w:sz w:val="24"/>
        </w:rPr>
        <w:t>Collection Summary</w:t>
      </w:r>
    </w:p>
    <w:p w14:paraId="4CA83226" w14:textId="77777777" w:rsidR="003960B5" w:rsidRDefault="003960B5">
      <w:pPr>
        <w:rPr>
          <w:sz w:val="24"/>
        </w:rPr>
      </w:pPr>
    </w:p>
    <w:p w14:paraId="6B98C168" w14:textId="77777777" w:rsidR="003960B5" w:rsidRDefault="003960B5">
      <w:pPr>
        <w:ind w:firstLine="720"/>
        <w:rPr>
          <w:sz w:val="24"/>
        </w:rPr>
      </w:pPr>
      <w:r>
        <w:rPr>
          <w:sz w:val="24"/>
        </w:rPr>
        <w:t>Administrative Information</w:t>
      </w:r>
    </w:p>
    <w:p w14:paraId="5E40984F" w14:textId="77777777" w:rsidR="003960B5" w:rsidRDefault="003960B5">
      <w:pPr>
        <w:rPr>
          <w:sz w:val="24"/>
        </w:rPr>
      </w:pPr>
    </w:p>
    <w:p w14:paraId="6F1FED55" w14:textId="77777777" w:rsidR="003960B5" w:rsidRDefault="003960B5">
      <w:pPr>
        <w:ind w:firstLine="720"/>
        <w:rPr>
          <w:sz w:val="24"/>
        </w:rPr>
      </w:pPr>
      <w:r>
        <w:rPr>
          <w:sz w:val="24"/>
        </w:rPr>
        <w:t>Index Terms</w:t>
      </w:r>
    </w:p>
    <w:p w14:paraId="36E0BF87" w14:textId="77777777" w:rsidR="003960B5" w:rsidRDefault="003960B5">
      <w:pPr>
        <w:rPr>
          <w:sz w:val="24"/>
        </w:rPr>
      </w:pPr>
    </w:p>
    <w:p w14:paraId="67207C60" w14:textId="77777777" w:rsidR="003960B5" w:rsidRDefault="003960B5">
      <w:pPr>
        <w:ind w:firstLine="720"/>
        <w:rPr>
          <w:sz w:val="24"/>
        </w:rPr>
      </w:pPr>
      <w:r>
        <w:rPr>
          <w:sz w:val="24"/>
        </w:rPr>
        <w:t>Biography</w:t>
      </w:r>
    </w:p>
    <w:p w14:paraId="64506303" w14:textId="77777777" w:rsidR="003960B5" w:rsidRDefault="003960B5">
      <w:pPr>
        <w:rPr>
          <w:sz w:val="24"/>
        </w:rPr>
      </w:pPr>
    </w:p>
    <w:p w14:paraId="7AF358C1" w14:textId="77777777" w:rsidR="003960B5" w:rsidRDefault="003960B5">
      <w:pPr>
        <w:ind w:firstLine="720"/>
        <w:rPr>
          <w:sz w:val="24"/>
        </w:rPr>
      </w:pPr>
      <w:r>
        <w:rPr>
          <w:sz w:val="24"/>
        </w:rPr>
        <w:t>Scope and Content</w:t>
      </w:r>
    </w:p>
    <w:p w14:paraId="64A0EF2E" w14:textId="77777777" w:rsidR="003960B5" w:rsidRDefault="003960B5">
      <w:pPr>
        <w:rPr>
          <w:sz w:val="24"/>
        </w:rPr>
      </w:pPr>
    </w:p>
    <w:p w14:paraId="0D049659" w14:textId="77777777" w:rsidR="003960B5" w:rsidRDefault="003960B5">
      <w:pPr>
        <w:ind w:firstLine="720"/>
        <w:rPr>
          <w:sz w:val="24"/>
        </w:rPr>
      </w:pPr>
      <w:r>
        <w:rPr>
          <w:sz w:val="24"/>
        </w:rPr>
        <w:t>Arrangement</w:t>
      </w:r>
    </w:p>
    <w:p w14:paraId="0408979F" w14:textId="77777777" w:rsidR="003960B5" w:rsidRDefault="003960B5">
      <w:pPr>
        <w:ind w:firstLine="720"/>
        <w:rPr>
          <w:sz w:val="24"/>
        </w:rPr>
      </w:pPr>
    </w:p>
    <w:p w14:paraId="58AD6695" w14:textId="77777777" w:rsidR="003960B5" w:rsidRDefault="003960B5">
      <w:pPr>
        <w:ind w:firstLine="720"/>
        <w:rPr>
          <w:sz w:val="24"/>
        </w:rPr>
      </w:pPr>
      <w:r>
        <w:rPr>
          <w:sz w:val="24"/>
        </w:rPr>
        <w:t>Restrictions</w:t>
      </w:r>
    </w:p>
    <w:p w14:paraId="0F454856" w14:textId="77777777" w:rsidR="003960B5" w:rsidRDefault="003960B5">
      <w:pPr>
        <w:rPr>
          <w:sz w:val="24"/>
        </w:rPr>
      </w:pPr>
    </w:p>
    <w:p w14:paraId="6FF4B56D" w14:textId="77777777" w:rsidR="003960B5" w:rsidRDefault="003960B5">
      <w:pPr>
        <w:ind w:firstLine="720"/>
        <w:rPr>
          <w:sz w:val="24"/>
        </w:rPr>
      </w:pPr>
      <w:r>
        <w:rPr>
          <w:sz w:val="24"/>
        </w:rPr>
        <w:t>Inventory</w:t>
      </w:r>
    </w:p>
    <w:p w14:paraId="19E0FA8E" w14:textId="77777777" w:rsidR="00CD2CBD" w:rsidRDefault="00CD2CBD">
      <w:pPr>
        <w:ind w:firstLine="720"/>
        <w:rPr>
          <w:sz w:val="24"/>
        </w:rPr>
      </w:pPr>
    </w:p>
    <w:p w14:paraId="66F8D90C" w14:textId="77777777" w:rsidR="00CD2CBD" w:rsidRDefault="00CD2CBD">
      <w:pPr>
        <w:ind w:firstLine="720"/>
        <w:rPr>
          <w:sz w:val="24"/>
        </w:rPr>
      </w:pPr>
    </w:p>
    <w:p w14:paraId="73AB9BCA" w14:textId="77777777" w:rsidR="003960B5" w:rsidRDefault="003960B5">
      <w:pPr>
        <w:rPr>
          <w:sz w:val="24"/>
        </w:rPr>
      </w:pPr>
    </w:p>
    <w:p w14:paraId="19848CF2" w14:textId="77777777" w:rsidR="003960B5" w:rsidRDefault="00D13BCA">
      <w:pPr>
        <w:spacing w:line="19" w:lineRule="exact"/>
        <w:rPr>
          <w:sz w:val="24"/>
        </w:rPr>
      </w:pPr>
      <w:r>
        <w:rPr>
          <w:noProof/>
        </w:rPr>
        <mc:AlternateContent>
          <mc:Choice Requires="wps">
            <w:drawing>
              <wp:anchor distT="0" distB="0" distL="114300" distR="114300" simplePos="0" relativeHeight="251654656" behindDoc="1" locked="1" layoutInCell="0" allowOverlap="1" wp14:anchorId="7C0028EE" wp14:editId="2D2F3BF5">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0BDA"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Kzk+0j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0D1FDD6F" w14:textId="77777777" w:rsidR="003960B5" w:rsidRDefault="003960B5">
      <w:pPr>
        <w:ind w:firstLine="5760"/>
        <w:rPr>
          <w:sz w:val="24"/>
        </w:rPr>
      </w:pPr>
    </w:p>
    <w:p w14:paraId="1A7EA3AC"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0759C7BE" w14:textId="77777777" w:rsidR="003960B5" w:rsidRDefault="003960B5">
      <w:pPr>
        <w:rPr>
          <w:b/>
          <w:bCs/>
          <w:sz w:val="28"/>
          <w:szCs w:val="28"/>
        </w:rPr>
      </w:pPr>
      <w:r>
        <w:rPr>
          <w:b/>
          <w:bCs/>
          <w:sz w:val="28"/>
          <w:szCs w:val="28"/>
        </w:rPr>
        <w:lastRenderedPageBreak/>
        <w:t>Collection Summary</w:t>
      </w:r>
    </w:p>
    <w:p w14:paraId="1A5077BA" w14:textId="77777777" w:rsidR="003960B5" w:rsidRDefault="003960B5">
      <w:pPr>
        <w:rPr>
          <w:b/>
          <w:bCs/>
          <w:sz w:val="28"/>
          <w:szCs w:val="28"/>
        </w:rPr>
      </w:pPr>
    </w:p>
    <w:p w14:paraId="1C0DDAC9" w14:textId="51EE8A75" w:rsidR="003960B5" w:rsidRDefault="003960B5">
      <w:pPr>
        <w:tabs>
          <w:tab w:val="left" w:pos="-1440"/>
        </w:tabs>
        <w:ind w:left="3600" w:hanging="2880"/>
        <w:rPr>
          <w:b/>
          <w:bCs/>
          <w:sz w:val="24"/>
        </w:rPr>
      </w:pPr>
      <w:r>
        <w:rPr>
          <w:b/>
          <w:bCs/>
          <w:sz w:val="24"/>
        </w:rPr>
        <w:t>Creator:</w:t>
      </w:r>
      <w:r>
        <w:rPr>
          <w:b/>
          <w:bCs/>
          <w:sz w:val="24"/>
        </w:rPr>
        <w:tab/>
      </w:r>
      <w:r w:rsidR="00A01B16">
        <w:rPr>
          <w:sz w:val="24"/>
        </w:rPr>
        <w:t>Farmers</w:t>
      </w:r>
      <w:r w:rsidR="009325FB">
        <w:rPr>
          <w:sz w:val="24"/>
        </w:rPr>
        <w:t>’</w:t>
      </w:r>
      <w:r w:rsidR="00A01B16">
        <w:rPr>
          <w:sz w:val="24"/>
        </w:rPr>
        <w:t xml:space="preserve"> Conference </w:t>
      </w:r>
    </w:p>
    <w:p w14:paraId="5A8F1E0B" w14:textId="0B014729" w:rsidR="003960B5" w:rsidRDefault="003960B5">
      <w:pPr>
        <w:tabs>
          <w:tab w:val="left" w:pos="-1440"/>
        </w:tabs>
        <w:ind w:left="3600" w:hanging="2880"/>
        <w:rPr>
          <w:b/>
          <w:bCs/>
          <w:sz w:val="24"/>
        </w:rPr>
      </w:pPr>
      <w:r>
        <w:rPr>
          <w:b/>
          <w:bCs/>
          <w:sz w:val="24"/>
        </w:rPr>
        <w:t>Title:</w:t>
      </w:r>
      <w:r>
        <w:rPr>
          <w:b/>
          <w:bCs/>
          <w:sz w:val="24"/>
        </w:rPr>
        <w:tab/>
      </w:r>
      <w:r>
        <w:rPr>
          <w:sz w:val="24"/>
        </w:rPr>
        <w:t xml:space="preserve">Papers of </w:t>
      </w:r>
      <w:r w:rsidR="00A01B16">
        <w:rPr>
          <w:sz w:val="24"/>
        </w:rPr>
        <w:t>Farmers</w:t>
      </w:r>
      <w:r w:rsidR="009325FB">
        <w:rPr>
          <w:sz w:val="24"/>
        </w:rPr>
        <w:t>’</w:t>
      </w:r>
      <w:r w:rsidR="00A01B16">
        <w:rPr>
          <w:sz w:val="24"/>
        </w:rPr>
        <w:t xml:space="preserve"> Conference</w:t>
      </w:r>
    </w:p>
    <w:p w14:paraId="3F8081B5" w14:textId="57B0DC83" w:rsidR="003960B5" w:rsidRDefault="003960B5">
      <w:pPr>
        <w:tabs>
          <w:tab w:val="left" w:pos="-1440"/>
        </w:tabs>
        <w:ind w:left="3600" w:hanging="2880"/>
        <w:rPr>
          <w:b/>
          <w:bCs/>
          <w:sz w:val="24"/>
        </w:rPr>
      </w:pPr>
      <w:r>
        <w:rPr>
          <w:b/>
          <w:bCs/>
          <w:sz w:val="24"/>
        </w:rPr>
        <w:t>Dates:</w:t>
      </w:r>
      <w:r>
        <w:rPr>
          <w:b/>
          <w:bCs/>
          <w:sz w:val="24"/>
        </w:rPr>
        <w:tab/>
      </w:r>
    </w:p>
    <w:p w14:paraId="3FFCE44E" w14:textId="6233F743" w:rsidR="003960B5" w:rsidRDefault="003960B5">
      <w:pPr>
        <w:tabs>
          <w:tab w:val="left" w:pos="-1440"/>
        </w:tabs>
        <w:ind w:left="3600" w:hanging="2880"/>
        <w:rPr>
          <w:b/>
          <w:bCs/>
          <w:sz w:val="24"/>
        </w:rPr>
      </w:pPr>
      <w:r>
        <w:rPr>
          <w:b/>
          <w:bCs/>
          <w:sz w:val="24"/>
        </w:rPr>
        <w:t>Quantity:</w:t>
      </w:r>
      <w:r>
        <w:rPr>
          <w:b/>
          <w:bCs/>
          <w:sz w:val="24"/>
        </w:rPr>
        <w:tab/>
      </w:r>
      <w:r w:rsidR="00CD2CBD">
        <w:rPr>
          <w:sz w:val="24"/>
        </w:rPr>
        <w:t>6.0</w:t>
      </w:r>
      <w:r>
        <w:rPr>
          <w:sz w:val="24"/>
        </w:rPr>
        <w:t xml:space="preserve"> cubic feet</w:t>
      </w:r>
    </w:p>
    <w:p w14:paraId="63CF5F39" w14:textId="77777777" w:rsidR="003960B5" w:rsidRDefault="003960B5">
      <w:pPr>
        <w:ind w:firstLine="720"/>
        <w:rPr>
          <w:b/>
          <w:bCs/>
          <w:sz w:val="24"/>
        </w:rPr>
      </w:pPr>
      <w:r>
        <w:rPr>
          <w:b/>
          <w:bCs/>
          <w:sz w:val="24"/>
        </w:rPr>
        <w:t>Identification:</w:t>
      </w:r>
    </w:p>
    <w:p w14:paraId="2584F436" w14:textId="31EBCBF8" w:rsidR="003960B5" w:rsidRPr="007249B1" w:rsidRDefault="003960B5" w:rsidP="007249B1">
      <w:pPr>
        <w:tabs>
          <w:tab w:val="left" w:pos="-1440"/>
        </w:tabs>
        <w:ind w:left="3600" w:hanging="2880"/>
        <w:rPr>
          <w:sz w:val="24"/>
        </w:rPr>
      </w:pPr>
      <w:r>
        <w:rPr>
          <w:b/>
          <w:bCs/>
          <w:sz w:val="24"/>
        </w:rPr>
        <w:t>Abstract:</w:t>
      </w:r>
      <w:r>
        <w:rPr>
          <w:b/>
          <w:bCs/>
          <w:sz w:val="24"/>
        </w:rPr>
        <w:tab/>
      </w:r>
      <w:r w:rsidR="007249B1" w:rsidRPr="007249B1">
        <w:rPr>
          <w:sz w:val="24"/>
        </w:rPr>
        <w:t>Booker T. Washington established the Farmers’ Conference on February 23, 1892, to educate and provide resources for black farmers. The Farmers</w:t>
      </w:r>
      <w:r w:rsidR="007249B1" w:rsidRPr="007249B1">
        <w:rPr>
          <w:sz w:val="24"/>
        </w:rPr>
        <w:t>’</w:t>
      </w:r>
      <w:r w:rsidR="007249B1" w:rsidRPr="007249B1">
        <w:rPr>
          <w:sz w:val="24"/>
        </w:rPr>
        <w:t xml:space="preserve"> Conference is in injunction with Tuskegee University to showcase scholars and experts from Tuskegee University’s department of agriculture and other institutions to discuss current issues in farming and production. </w:t>
      </w:r>
      <w:r w:rsidR="007249B1" w:rsidRPr="007249B1">
        <w:rPr>
          <w:sz w:val="24"/>
        </w:rPr>
        <w:t>The Farmers’</w:t>
      </w:r>
      <w:r w:rsidR="007249B1" w:rsidRPr="007249B1">
        <w:rPr>
          <w:sz w:val="24"/>
        </w:rPr>
        <w:t xml:space="preserve"> Conference celebrated its 100th anniversary in 1992, and Tuskegee University has continued hosting the annual conference.</w:t>
      </w:r>
      <w:r w:rsidR="00AC54DA" w:rsidRPr="007249B1">
        <w:rPr>
          <w:sz w:val="24"/>
        </w:rPr>
        <w:t xml:space="preserve"> </w:t>
      </w:r>
    </w:p>
    <w:p w14:paraId="789981AC" w14:textId="77777777"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14:paraId="34109D52" w14:textId="77777777" w:rsidR="003960B5" w:rsidRDefault="003960B5">
      <w:pPr>
        <w:ind w:firstLine="3600"/>
        <w:rPr>
          <w:sz w:val="24"/>
        </w:rPr>
      </w:pPr>
      <w:r>
        <w:rPr>
          <w:sz w:val="24"/>
        </w:rPr>
        <w:t>Tuskegee University</w:t>
      </w:r>
    </w:p>
    <w:p w14:paraId="7C7013C0" w14:textId="77777777" w:rsidR="003960B5" w:rsidRDefault="003960B5">
      <w:pPr>
        <w:ind w:firstLine="3600"/>
        <w:rPr>
          <w:sz w:val="24"/>
        </w:rPr>
      </w:pPr>
      <w:r>
        <w:rPr>
          <w:sz w:val="24"/>
        </w:rPr>
        <w:t>Tuskegee, AL 36088 USA</w:t>
      </w:r>
    </w:p>
    <w:p w14:paraId="72B29918" w14:textId="77777777" w:rsidR="003960B5" w:rsidRDefault="00EA4253">
      <w:pPr>
        <w:ind w:firstLine="3600"/>
        <w:rPr>
          <w:sz w:val="24"/>
        </w:rPr>
      </w:pPr>
      <w:r>
        <w:rPr>
          <w:sz w:val="24"/>
        </w:rPr>
        <w:t>Phone: (334) 725-2374</w:t>
      </w:r>
    </w:p>
    <w:p w14:paraId="48A820BC" w14:textId="77777777" w:rsidR="003960B5" w:rsidRDefault="00610FB9">
      <w:pPr>
        <w:ind w:firstLine="3600"/>
        <w:rPr>
          <w:sz w:val="24"/>
        </w:rPr>
      </w:pPr>
      <w:r>
        <w:rPr>
          <w:sz w:val="24"/>
        </w:rPr>
        <w:t xml:space="preserve">Fax: </w:t>
      </w:r>
    </w:p>
    <w:p w14:paraId="74FC9F3D"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1A75EA4A"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14:paraId="38A9C790" w14:textId="77777777" w:rsidR="003960B5" w:rsidRDefault="003960B5">
      <w:pPr>
        <w:rPr>
          <w:sz w:val="24"/>
        </w:rPr>
      </w:pPr>
    </w:p>
    <w:p w14:paraId="6459BF5E" w14:textId="77777777" w:rsidR="003960B5" w:rsidRDefault="00D13BCA">
      <w:pPr>
        <w:spacing w:line="19" w:lineRule="exact"/>
        <w:rPr>
          <w:sz w:val="24"/>
        </w:rPr>
      </w:pPr>
      <w:r>
        <w:rPr>
          <w:noProof/>
        </w:rPr>
        <mc:AlternateContent>
          <mc:Choice Requires="wps">
            <w:drawing>
              <wp:anchor distT="0" distB="0" distL="114300" distR="114300" simplePos="0" relativeHeight="251655680" behindDoc="1" locked="1" layoutInCell="0" allowOverlap="1" wp14:anchorId="081BE579" wp14:editId="313F00AA">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C8C3"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308Evu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620F741B" w14:textId="77777777" w:rsidR="003960B5" w:rsidRDefault="003960B5">
      <w:pPr>
        <w:ind w:firstLine="4320"/>
        <w:rPr>
          <w:sz w:val="24"/>
        </w:rPr>
      </w:pPr>
    </w:p>
    <w:p w14:paraId="05E60C6D" w14:textId="77777777" w:rsidR="003960B5" w:rsidRDefault="003960B5">
      <w:pPr>
        <w:rPr>
          <w:sz w:val="24"/>
        </w:rPr>
      </w:pPr>
      <w:r>
        <w:rPr>
          <w:b/>
          <w:bCs/>
          <w:sz w:val="28"/>
          <w:szCs w:val="28"/>
        </w:rPr>
        <w:t>Administrative Information</w:t>
      </w:r>
    </w:p>
    <w:p w14:paraId="65775231" w14:textId="77777777" w:rsidR="003960B5" w:rsidRDefault="003960B5">
      <w:pPr>
        <w:rPr>
          <w:sz w:val="24"/>
        </w:rPr>
      </w:pPr>
    </w:p>
    <w:p w14:paraId="2D98FC2A" w14:textId="77777777" w:rsidR="003960B5" w:rsidRDefault="003960B5">
      <w:pPr>
        <w:ind w:firstLine="720"/>
        <w:rPr>
          <w:b/>
          <w:bCs/>
          <w:sz w:val="24"/>
        </w:rPr>
      </w:pPr>
      <w:r>
        <w:rPr>
          <w:b/>
          <w:bCs/>
          <w:sz w:val="24"/>
        </w:rPr>
        <w:t>Preferred Citation</w:t>
      </w:r>
    </w:p>
    <w:p w14:paraId="610EB358" w14:textId="77777777" w:rsidR="003960B5" w:rsidRDefault="003960B5">
      <w:pPr>
        <w:rPr>
          <w:b/>
          <w:bCs/>
          <w:sz w:val="24"/>
        </w:rPr>
      </w:pPr>
    </w:p>
    <w:p w14:paraId="0C0319E1" w14:textId="2763C9EB" w:rsidR="003960B5" w:rsidRDefault="00EA4253" w:rsidP="00EA4253">
      <w:pPr>
        <w:ind w:firstLine="1440"/>
        <w:rPr>
          <w:sz w:val="24"/>
        </w:rPr>
      </w:pPr>
      <w:r>
        <w:rPr>
          <w:sz w:val="24"/>
        </w:rPr>
        <w:t xml:space="preserve">Papers of </w:t>
      </w:r>
      <w:r w:rsidR="00A01B16">
        <w:rPr>
          <w:sz w:val="24"/>
        </w:rPr>
        <w:t>Farmers</w:t>
      </w:r>
      <w:r w:rsidR="009325FB">
        <w:rPr>
          <w:sz w:val="24"/>
        </w:rPr>
        <w:t>’</w:t>
      </w:r>
      <w:r w:rsidR="00A01B16">
        <w:rPr>
          <w:sz w:val="24"/>
        </w:rPr>
        <w:t xml:space="preserve"> Conference</w:t>
      </w:r>
    </w:p>
    <w:p w14:paraId="6E047738" w14:textId="77777777" w:rsidR="00EA4253" w:rsidRDefault="00EA4253" w:rsidP="00EA4253">
      <w:pPr>
        <w:ind w:firstLine="1440"/>
        <w:rPr>
          <w:sz w:val="24"/>
        </w:rPr>
      </w:pPr>
    </w:p>
    <w:p w14:paraId="3C5E9F2C" w14:textId="77777777" w:rsidR="003960B5" w:rsidRDefault="003960B5">
      <w:pPr>
        <w:ind w:firstLine="720"/>
        <w:rPr>
          <w:b/>
          <w:bCs/>
          <w:sz w:val="24"/>
        </w:rPr>
      </w:pPr>
      <w:r>
        <w:rPr>
          <w:b/>
          <w:bCs/>
          <w:sz w:val="24"/>
        </w:rPr>
        <w:t>Acquisition Information</w:t>
      </w:r>
    </w:p>
    <w:p w14:paraId="150D3055" w14:textId="77777777" w:rsidR="003960B5" w:rsidRDefault="003960B5">
      <w:pPr>
        <w:ind w:firstLine="720"/>
        <w:rPr>
          <w:sz w:val="24"/>
        </w:rPr>
      </w:pPr>
    </w:p>
    <w:p w14:paraId="3603DC16" w14:textId="77777777" w:rsidR="003960B5" w:rsidRDefault="003960B5">
      <w:pPr>
        <w:ind w:firstLine="1440"/>
        <w:rPr>
          <w:sz w:val="24"/>
        </w:rPr>
      </w:pPr>
      <w:r>
        <w:rPr>
          <w:sz w:val="24"/>
        </w:rPr>
        <w:t>No information available</w:t>
      </w:r>
    </w:p>
    <w:p w14:paraId="4D1EFC1A" w14:textId="77777777" w:rsidR="003960B5" w:rsidRDefault="003960B5">
      <w:pPr>
        <w:rPr>
          <w:b/>
          <w:bCs/>
          <w:sz w:val="24"/>
        </w:rPr>
      </w:pPr>
    </w:p>
    <w:p w14:paraId="38BA4F8E" w14:textId="77777777" w:rsidR="003960B5" w:rsidRDefault="003960B5">
      <w:pPr>
        <w:ind w:firstLine="720"/>
        <w:rPr>
          <w:b/>
          <w:bCs/>
          <w:sz w:val="24"/>
        </w:rPr>
      </w:pPr>
      <w:r>
        <w:rPr>
          <w:b/>
          <w:bCs/>
          <w:sz w:val="24"/>
        </w:rPr>
        <w:t>Processing Information</w:t>
      </w:r>
    </w:p>
    <w:p w14:paraId="5E8AD9D1" w14:textId="77777777" w:rsidR="003960B5" w:rsidRDefault="003960B5">
      <w:pPr>
        <w:rPr>
          <w:b/>
          <w:bCs/>
          <w:sz w:val="24"/>
        </w:rPr>
      </w:pPr>
    </w:p>
    <w:p w14:paraId="0FD321F6" w14:textId="123A8964" w:rsidR="003960B5" w:rsidRDefault="003960B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A8573C">
        <w:rPr>
          <w:sz w:val="24"/>
        </w:rPr>
        <w:t>folders prepared</w:t>
      </w:r>
      <w:r w:rsidR="00A01B16">
        <w:rPr>
          <w:sz w:val="24"/>
        </w:rPr>
        <w:t xml:space="preserve">. </w:t>
      </w:r>
      <w:r>
        <w:rPr>
          <w:sz w:val="24"/>
        </w:rPr>
        <w:t>From t</w:t>
      </w:r>
      <w:r w:rsidR="00EA4253">
        <w:rPr>
          <w:sz w:val="24"/>
        </w:rPr>
        <w:t>heir arrangement in the containers, the folders were not arranged any particular order. M</w:t>
      </w:r>
      <w:r>
        <w:rPr>
          <w:sz w:val="24"/>
        </w:rPr>
        <w:t xml:space="preserve">any of the folders were not labeled, or were mislabeled in reference to their actual contents. </w:t>
      </w:r>
    </w:p>
    <w:p w14:paraId="31CA9796" w14:textId="77777777" w:rsidR="003960B5" w:rsidRDefault="00EA4253">
      <w:pPr>
        <w:ind w:left="1440"/>
        <w:rPr>
          <w:sz w:val="24"/>
        </w:rPr>
      </w:pPr>
      <w:r>
        <w:rPr>
          <w:sz w:val="24"/>
        </w:rPr>
        <w:t>T</w:t>
      </w:r>
      <w:r w:rsidR="003960B5">
        <w:rPr>
          <w:sz w:val="24"/>
        </w:rPr>
        <w:t>he processors decided to separate the folders into series according to subject matter that would be arranged alphabetically within each series.</w:t>
      </w:r>
    </w:p>
    <w:p w14:paraId="44261854" w14:textId="77777777" w:rsidR="003960B5" w:rsidRDefault="003960B5">
      <w:pPr>
        <w:ind w:left="1440"/>
        <w:rPr>
          <w:sz w:val="24"/>
        </w:rPr>
      </w:pPr>
    </w:p>
    <w:p w14:paraId="04802942" w14:textId="77777777" w:rsidR="003960B5" w:rsidRDefault="003960B5">
      <w:pPr>
        <w:ind w:left="1440"/>
        <w:rPr>
          <w:sz w:val="24"/>
        </w:rPr>
      </w:pPr>
      <w:r>
        <w:rPr>
          <w:sz w:val="24"/>
        </w:rPr>
        <w:lastRenderedPageBreak/>
        <w:t>In processing the collection, original folders were replaced with acid-free folders.  Folders were labeled, either following the original labeling, or in the case of missing or incorrect labels w</w:t>
      </w:r>
      <w:r w:rsidR="00EA4253">
        <w:rPr>
          <w:sz w:val="24"/>
        </w:rPr>
        <w:t xml:space="preserve">ere assigned folder titles. </w:t>
      </w:r>
      <w:r>
        <w:rPr>
          <w:sz w:val="24"/>
        </w:rPr>
        <w:t xml:space="preserve">All metal fasteners were removed.  </w:t>
      </w:r>
    </w:p>
    <w:p w14:paraId="43BB7B2E" w14:textId="77777777" w:rsidR="003960B5" w:rsidRDefault="003960B5">
      <w:pPr>
        <w:ind w:left="1440"/>
        <w:rPr>
          <w:sz w:val="24"/>
        </w:rPr>
      </w:pPr>
    </w:p>
    <w:p w14:paraId="0A716204" w14:textId="77777777" w:rsidR="003960B5" w:rsidRDefault="00D13BCA">
      <w:pPr>
        <w:spacing w:line="19" w:lineRule="exact"/>
        <w:rPr>
          <w:sz w:val="24"/>
        </w:rPr>
      </w:pPr>
      <w:r>
        <w:rPr>
          <w:noProof/>
        </w:rPr>
        <mc:AlternateContent>
          <mc:Choice Requires="wps">
            <w:drawing>
              <wp:anchor distT="0" distB="0" distL="114300" distR="114300" simplePos="0" relativeHeight="251656704" behindDoc="1" locked="1" layoutInCell="0" allowOverlap="1" wp14:anchorId="59094BF4" wp14:editId="54B3B372">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A573"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" o:allowincell="f" fillcolor="black" stroked="f" strokeweight="0">
                <v:path arrowok="t"/>
                <w10:wrap anchorx="page"/>
                <w10:anchorlock/>
              </v:rect>
            </w:pict>
          </mc:Fallback>
        </mc:AlternateContent>
      </w:r>
    </w:p>
    <w:p w14:paraId="3AC9DFD0" w14:textId="77777777" w:rsidR="003960B5" w:rsidRDefault="003960B5">
      <w:pPr>
        <w:ind w:firstLine="720"/>
        <w:rPr>
          <w:b/>
          <w:bCs/>
          <w:sz w:val="24"/>
        </w:rPr>
      </w:pPr>
    </w:p>
    <w:p w14:paraId="6D9BF66B" w14:textId="77777777" w:rsidR="003960B5" w:rsidRDefault="003960B5">
      <w:pPr>
        <w:ind w:firstLine="720"/>
        <w:rPr>
          <w:b/>
          <w:bCs/>
          <w:sz w:val="24"/>
        </w:rPr>
      </w:pPr>
      <w:r>
        <w:rPr>
          <w:b/>
          <w:bCs/>
          <w:sz w:val="24"/>
        </w:rPr>
        <w:t>Index Terms</w:t>
      </w:r>
    </w:p>
    <w:p w14:paraId="13494822" w14:textId="77777777" w:rsidR="003960B5" w:rsidRDefault="003960B5">
      <w:pPr>
        <w:rPr>
          <w:b/>
          <w:bCs/>
          <w:sz w:val="24"/>
        </w:rPr>
      </w:pPr>
    </w:p>
    <w:p w14:paraId="7D60EB22" w14:textId="77777777"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14:paraId="0A296CB1" w14:textId="77777777" w:rsidR="003960B5" w:rsidRDefault="003960B5">
      <w:pPr>
        <w:ind w:left="1440"/>
        <w:rPr>
          <w:sz w:val="24"/>
        </w:rPr>
      </w:pPr>
    </w:p>
    <w:p w14:paraId="723B8728" w14:textId="77777777" w:rsidR="00EA4253" w:rsidRPr="00EA4253" w:rsidRDefault="00EA4253" w:rsidP="00EA4253">
      <w:pPr>
        <w:ind w:left="1440"/>
        <w:rPr>
          <w:b/>
          <w:sz w:val="24"/>
        </w:rPr>
      </w:pPr>
      <w:r w:rsidRPr="00EA4253">
        <w:rPr>
          <w:b/>
          <w:sz w:val="24"/>
        </w:rPr>
        <w:t>Subjects:</w:t>
      </w:r>
    </w:p>
    <w:p w14:paraId="668577A7" w14:textId="6AAED966" w:rsidR="00D62DA2" w:rsidRDefault="00EA4253" w:rsidP="00EA4253">
      <w:pPr>
        <w:ind w:left="1440"/>
        <w:rPr>
          <w:b/>
          <w:sz w:val="24"/>
        </w:rPr>
      </w:pPr>
      <w:r w:rsidRPr="00EA4253">
        <w:rPr>
          <w:b/>
          <w:sz w:val="24"/>
        </w:rPr>
        <w:tab/>
      </w:r>
      <w:r w:rsidR="00D62DA2">
        <w:rPr>
          <w:sz w:val="24"/>
        </w:rPr>
        <w:t>Thomas Monroe Campbell</w:t>
      </w:r>
    </w:p>
    <w:p w14:paraId="6EB3CED3" w14:textId="6A19E1C7" w:rsidR="00EA4253" w:rsidRDefault="0069258F" w:rsidP="00D62DA2">
      <w:pPr>
        <w:ind w:left="1440" w:firstLine="720"/>
        <w:rPr>
          <w:bCs/>
          <w:sz w:val="24"/>
        </w:rPr>
      </w:pPr>
      <w:r>
        <w:rPr>
          <w:bCs/>
          <w:sz w:val="24"/>
        </w:rPr>
        <w:t>George Washington Carver</w:t>
      </w:r>
    </w:p>
    <w:p w14:paraId="7DF78C92" w14:textId="0142B22B" w:rsidR="00B7229C" w:rsidRDefault="00B7229C" w:rsidP="00D62DA2">
      <w:pPr>
        <w:ind w:left="1440" w:firstLine="720"/>
        <w:rPr>
          <w:bCs/>
          <w:sz w:val="24"/>
        </w:rPr>
      </w:pPr>
      <w:r>
        <w:rPr>
          <w:bCs/>
          <w:sz w:val="24"/>
        </w:rPr>
        <w:t>Booker T. Washington</w:t>
      </w:r>
    </w:p>
    <w:p w14:paraId="03125B88" w14:textId="2408C56C" w:rsidR="00EA4253" w:rsidRDefault="00B7229C" w:rsidP="007249B1">
      <w:pPr>
        <w:ind w:left="1440" w:firstLine="720"/>
        <w:rPr>
          <w:bCs/>
          <w:sz w:val="24"/>
        </w:rPr>
      </w:pPr>
      <w:r>
        <w:rPr>
          <w:bCs/>
          <w:sz w:val="24"/>
        </w:rPr>
        <w:t>Tuskegee Institute Department of Agriculture</w:t>
      </w:r>
    </w:p>
    <w:p w14:paraId="7F8A8311" w14:textId="77777777" w:rsidR="007249B1" w:rsidRPr="00EA4253" w:rsidRDefault="007249B1" w:rsidP="007249B1">
      <w:pPr>
        <w:ind w:left="1440" w:firstLine="720"/>
        <w:rPr>
          <w:bCs/>
          <w:sz w:val="24"/>
        </w:rPr>
      </w:pPr>
    </w:p>
    <w:p w14:paraId="724E3304" w14:textId="77777777" w:rsidR="00EA4253" w:rsidRPr="00EA4253" w:rsidRDefault="00EA4253" w:rsidP="00EA4253">
      <w:pPr>
        <w:ind w:left="1440"/>
        <w:rPr>
          <w:b/>
          <w:sz w:val="24"/>
        </w:rPr>
      </w:pPr>
      <w:r w:rsidRPr="00EA4253">
        <w:rPr>
          <w:b/>
          <w:sz w:val="24"/>
        </w:rPr>
        <w:t>Persons:</w:t>
      </w:r>
    </w:p>
    <w:p w14:paraId="3D080CA7" w14:textId="24BB3EA8" w:rsidR="00EA4253" w:rsidRPr="00EA4253" w:rsidRDefault="00EA4253" w:rsidP="00EA4253">
      <w:pPr>
        <w:ind w:left="1440"/>
        <w:rPr>
          <w:bCs/>
          <w:sz w:val="24"/>
        </w:rPr>
      </w:pPr>
      <w:r w:rsidRPr="00EA4253">
        <w:rPr>
          <w:b/>
          <w:sz w:val="24"/>
        </w:rPr>
        <w:tab/>
      </w:r>
      <w:r w:rsidR="00D62DA2">
        <w:rPr>
          <w:bCs/>
          <w:sz w:val="24"/>
        </w:rPr>
        <w:t xml:space="preserve">Farmers’ Conference </w:t>
      </w:r>
    </w:p>
    <w:p w14:paraId="78DA384F" w14:textId="77777777" w:rsidR="003960B5" w:rsidRDefault="00D13BCA">
      <w:pPr>
        <w:spacing w:line="19" w:lineRule="exact"/>
        <w:rPr>
          <w:sz w:val="24"/>
        </w:rPr>
      </w:pPr>
      <w:r>
        <w:rPr>
          <w:noProof/>
        </w:rPr>
        <mc:AlternateContent>
          <mc:Choice Requires="wps">
            <w:drawing>
              <wp:anchor distT="0" distB="0" distL="114300" distR="114300" simplePos="0" relativeHeight="251661824" behindDoc="1" locked="1" layoutInCell="0" allowOverlap="1" wp14:anchorId="0CF7F429" wp14:editId="1F5E70E9">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1BB6"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yt/bF+oBAADE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66AF2023" w14:textId="77777777" w:rsidR="003960B5" w:rsidRDefault="003960B5">
      <w:pPr>
        <w:rPr>
          <w:b/>
          <w:bCs/>
          <w:sz w:val="28"/>
          <w:szCs w:val="28"/>
        </w:rPr>
      </w:pPr>
    </w:p>
    <w:p w14:paraId="6770DF37" w14:textId="77777777" w:rsidR="003960B5" w:rsidRDefault="003960B5">
      <w:pPr>
        <w:rPr>
          <w:sz w:val="28"/>
          <w:szCs w:val="28"/>
        </w:rPr>
      </w:pPr>
      <w:r>
        <w:rPr>
          <w:b/>
          <w:bCs/>
          <w:sz w:val="28"/>
          <w:szCs w:val="28"/>
        </w:rPr>
        <w:t>Biography</w:t>
      </w:r>
    </w:p>
    <w:p w14:paraId="70302E86" w14:textId="77777777" w:rsidR="003960B5" w:rsidRDefault="003960B5">
      <w:pPr>
        <w:rPr>
          <w:sz w:val="28"/>
          <w:szCs w:val="28"/>
        </w:rPr>
      </w:pPr>
    </w:p>
    <w:p w14:paraId="551F5FBD" w14:textId="77777777" w:rsidR="006C64FF" w:rsidRPr="006C64FF" w:rsidRDefault="006C64FF" w:rsidP="006C64FF">
      <w:pPr>
        <w:ind w:left="720"/>
        <w:rPr>
          <w:sz w:val="24"/>
        </w:rPr>
      </w:pPr>
      <w:r w:rsidRPr="006C64FF">
        <w:rPr>
          <w:sz w:val="24"/>
        </w:rPr>
        <w:t>Booker T. Washington (1856-1915) created the Annual Negro Farmers’ Conference in 1892 to address the political, economic, and social needs of black farmers. In the 1880s and 1890s, southern farmers struggled with eroded and unproductive land and water scarcity. In addition, southern black farmers faced repressive and racial injustice as farmers. To combat such inequalities, the first conference was held on February 23rd, 1892, with over 400 women and men in attendance, to inform and educate black farmers. The Farmers’ Conference messaged Washington’s economic, social, and educational philosophy to help poor southern black farm families. The conference began as a black agricultural extension work at Tuskegee Institute but soon branched to include other areas - farmers’ institute, agricultural short courses, farmers’ county fairs, farm newspaper and publications, and agricultural extension agents, among other activities. Due to large attendance and positive reviews, national attention was brought to the Tuskegee Institute and Farmers’ Conference. As a result, Tuskegee Institute began holding the conference annually. </w:t>
      </w:r>
    </w:p>
    <w:p w14:paraId="2FA8B4AC" w14:textId="77777777" w:rsidR="006C64FF" w:rsidRPr="006C64FF" w:rsidRDefault="006C64FF" w:rsidP="006C64FF">
      <w:pPr>
        <w:ind w:left="720"/>
        <w:rPr>
          <w:sz w:val="24"/>
        </w:rPr>
      </w:pPr>
    </w:p>
    <w:p w14:paraId="7627EA3F" w14:textId="77777777" w:rsidR="006C64FF" w:rsidRPr="006C64FF" w:rsidRDefault="006C64FF" w:rsidP="006C64FF">
      <w:pPr>
        <w:ind w:left="720"/>
        <w:rPr>
          <w:sz w:val="24"/>
        </w:rPr>
      </w:pPr>
      <w:r w:rsidRPr="006C64FF">
        <w:rPr>
          <w:sz w:val="24"/>
        </w:rPr>
        <w:t>Tuskegee University has continued with the tradition of hosting the Farmers’ Conference at various locations. The tradition still models the principles of Booker T. Washington by addressing modern-day concerns of farmers and the field of agriculture. </w:t>
      </w:r>
    </w:p>
    <w:p w14:paraId="765F669D" w14:textId="77777777" w:rsidR="003960B5" w:rsidRDefault="003960B5">
      <w:pPr>
        <w:rPr>
          <w:sz w:val="24"/>
        </w:rPr>
      </w:pPr>
    </w:p>
    <w:p w14:paraId="44F0825B" w14:textId="77777777" w:rsidR="003960B5" w:rsidRDefault="00D13BCA">
      <w:pPr>
        <w:spacing w:line="19" w:lineRule="exact"/>
        <w:rPr>
          <w:sz w:val="24"/>
        </w:rPr>
      </w:pPr>
      <w:r>
        <w:rPr>
          <w:noProof/>
        </w:rPr>
        <mc:AlternateContent>
          <mc:Choice Requires="wps">
            <w:drawing>
              <wp:anchor distT="0" distB="0" distL="114300" distR="114300" simplePos="0" relativeHeight="251657728" behindDoc="1" locked="1" layoutInCell="0" allowOverlap="1" wp14:anchorId="051E4DF9" wp14:editId="76A20D30">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5D03"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N5fEZu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59C5B77F" w14:textId="77777777" w:rsidR="003960B5" w:rsidRDefault="003960B5">
      <w:pPr>
        <w:tabs>
          <w:tab w:val="center" w:pos="4680"/>
        </w:tabs>
        <w:ind w:firstLine="1440"/>
        <w:rPr>
          <w:sz w:val="24"/>
        </w:rPr>
      </w:pPr>
      <w:r>
        <w:rPr>
          <w:sz w:val="24"/>
        </w:rPr>
        <w:tab/>
      </w:r>
    </w:p>
    <w:p w14:paraId="111D6632" w14:textId="77777777" w:rsidR="003960B5" w:rsidRDefault="003960B5">
      <w:pPr>
        <w:rPr>
          <w:sz w:val="24"/>
        </w:rPr>
      </w:pPr>
      <w:r>
        <w:rPr>
          <w:b/>
          <w:bCs/>
          <w:sz w:val="28"/>
          <w:szCs w:val="28"/>
        </w:rPr>
        <w:t>Scope and Contents</w:t>
      </w:r>
    </w:p>
    <w:p w14:paraId="2FE64496" w14:textId="77777777" w:rsidR="003960B5" w:rsidRDefault="003960B5">
      <w:pPr>
        <w:rPr>
          <w:sz w:val="24"/>
        </w:rPr>
      </w:pPr>
    </w:p>
    <w:p w14:paraId="06C11290" w14:textId="55D9C27F" w:rsidR="006C64FF" w:rsidRDefault="006C64FF" w:rsidP="006C64FF">
      <w:pPr>
        <w:ind w:left="720"/>
        <w:rPr>
          <w:sz w:val="24"/>
        </w:rPr>
      </w:pPr>
      <w:r w:rsidRPr="006C64FF">
        <w:rPr>
          <w:sz w:val="24"/>
        </w:rPr>
        <w:lastRenderedPageBreak/>
        <w:t>The papers on the Farmers’ Conference consist of documents spanning 1916-1992; included are photos, programs, speeches/addresses, and posters on the Farmers’ Conferences and associates. The photos document attendees from the conference, and there are news articles documenting associates affiliated with Tuskegee University and members of the Farmers’ Conference. Several programs and speaker listings throughout the years outline the discussions and events during the conferences. Business correspondence detailing Farmers’ Conference Committee notes and Tuskegee Institute correspondence about the conference. There are photos of teenage G.W. Carver and agriculture research reports from the 1930s and 1940s. </w:t>
      </w:r>
    </w:p>
    <w:p w14:paraId="253D4730" w14:textId="77777777" w:rsidR="003960B5" w:rsidRDefault="003960B5">
      <w:pPr>
        <w:rPr>
          <w:sz w:val="24"/>
        </w:rPr>
      </w:pPr>
    </w:p>
    <w:p w14:paraId="3AE0C5F1" w14:textId="77777777" w:rsidR="003960B5" w:rsidRDefault="00D13BCA">
      <w:pPr>
        <w:spacing w:line="19" w:lineRule="exact"/>
        <w:rPr>
          <w:sz w:val="24"/>
        </w:rPr>
      </w:pPr>
      <w:r>
        <w:rPr>
          <w:noProof/>
        </w:rPr>
        <mc:AlternateContent>
          <mc:Choice Requires="wps">
            <w:drawing>
              <wp:anchor distT="0" distB="0" distL="114300" distR="114300" simplePos="0" relativeHeight="251658752" behindDoc="1" locked="1" layoutInCell="0" allowOverlap="1" wp14:anchorId="41E0F26F" wp14:editId="6DC159DF">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8E106"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vsmWxe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5C168FA8" w14:textId="77777777" w:rsidR="003960B5" w:rsidRDefault="003960B5">
      <w:pPr>
        <w:ind w:firstLine="4320"/>
        <w:rPr>
          <w:sz w:val="24"/>
        </w:rPr>
      </w:pPr>
    </w:p>
    <w:p w14:paraId="68920974" w14:textId="77777777" w:rsidR="003960B5" w:rsidRDefault="003960B5">
      <w:pPr>
        <w:rPr>
          <w:b/>
          <w:bCs/>
          <w:sz w:val="28"/>
          <w:szCs w:val="28"/>
        </w:rPr>
      </w:pPr>
      <w:r>
        <w:rPr>
          <w:b/>
          <w:bCs/>
          <w:sz w:val="28"/>
          <w:szCs w:val="28"/>
        </w:rPr>
        <w:t>Arrangement</w:t>
      </w:r>
    </w:p>
    <w:p w14:paraId="458196C9" w14:textId="77777777" w:rsidR="003960B5" w:rsidRDefault="003960B5">
      <w:pPr>
        <w:rPr>
          <w:b/>
          <w:bCs/>
          <w:sz w:val="28"/>
          <w:szCs w:val="28"/>
        </w:rPr>
      </w:pPr>
    </w:p>
    <w:p w14:paraId="17826939" w14:textId="77777777" w:rsidR="003960B5" w:rsidRDefault="003960B5">
      <w:pPr>
        <w:ind w:left="720"/>
        <w:rPr>
          <w:sz w:val="24"/>
        </w:rPr>
      </w:pPr>
      <w:r>
        <w:rPr>
          <w:sz w:val="24"/>
        </w:rPr>
        <w:t>Th</w:t>
      </w:r>
      <w:r w:rsidR="00A8573C">
        <w:rPr>
          <w:sz w:val="24"/>
        </w:rPr>
        <w:t>e papers are arranged into one series.</w:t>
      </w:r>
    </w:p>
    <w:p w14:paraId="010B7F23" w14:textId="77777777" w:rsidR="003960B5" w:rsidRDefault="003960B5">
      <w:pPr>
        <w:rPr>
          <w:sz w:val="24"/>
        </w:rPr>
      </w:pPr>
    </w:p>
    <w:p w14:paraId="31190382" w14:textId="77777777" w:rsidR="003960B5" w:rsidRDefault="00D13BCA">
      <w:pPr>
        <w:spacing w:line="19" w:lineRule="exact"/>
        <w:rPr>
          <w:sz w:val="24"/>
        </w:rPr>
      </w:pPr>
      <w:r>
        <w:rPr>
          <w:noProof/>
        </w:rPr>
        <mc:AlternateContent>
          <mc:Choice Requires="wps">
            <w:drawing>
              <wp:anchor distT="0" distB="0" distL="114300" distR="114300" simplePos="0" relativeHeight="251659776" behindDoc="1" locked="1" layoutInCell="0" allowOverlap="1" wp14:anchorId="2DA1C024" wp14:editId="3154EFEF">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193B"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OQTiWD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27A868FF" w14:textId="77777777" w:rsidR="003960B5" w:rsidRDefault="003960B5">
      <w:pPr>
        <w:rPr>
          <w:b/>
          <w:bCs/>
          <w:sz w:val="28"/>
          <w:szCs w:val="28"/>
        </w:rPr>
      </w:pPr>
    </w:p>
    <w:p w14:paraId="02D0CAA8" w14:textId="77777777" w:rsidR="003960B5" w:rsidRDefault="003960B5">
      <w:pPr>
        <w:rPr>
          <w:b/>
          <w:bCs/>
          <w:sz w:val="28"/>
          <w:szCs w:val="28"/>
        </w:rPr>
      </w:pPr>
      <w:r>
        <w:rPr>
          <w:b/>
          <w:bCs/>
          <w:sz w:val="28"/>
          <w:szCs w:val="28"/>
        </w:rPr>
        <w:t>Restrictions</w:t>
      </w:r>
    </w:p>
    <w:p w14:paraId="1EFB39DB" w14:textId="77777777" w:rsidR="003960B5" w:rsidRDefault="003960B5">
      <w:pPr>
        <w:rPr>
          <w:b/>
          <w:bCs/>
          <w:sz w:val="28"/>
          <w:szCs w:val="28"/>
        </w:rPr>
      </w:pPr>
    </w:p>
    <w:p w14:paraId="26E745D7" w14:textId="77777777" w:rsidR="003960B5" w:rsidRDefault="003960B5">
      <w:pPr>
        <w:ind w:left="720"/>
        <w:rPr>
          <w:b/>
          <w:bCs/>
          <w:sz w:val="24"/>
        </w:rPr>
      </w:pPr>
      <w:r>
        <w:rPr>
          <w:b/>
          <w:bCs/>
          <w:sz w:val="24"/>
        </w:rPr>
        <w:t>Restrictions on Access</w:t>
      </w:r>
    </w:p>
    <w:p w14:paraId="116F0F94" w14:textId="77777777" w:rsidR="003960B5" w:rsidRDefault="003960B5">
      <w:pPr>
        <w:rPr>
          <w:b/>
          <w:bCs/>
          <w:sz w:val="24"/>
        </w:rPr>
      </w:pPr>
    </w:p>
    <w:p w14:paraId="6CB56104" w14:textId="77777777" w:rsidR="003960B5" w:rsidRDefault="003960B5">
      <w:pPr>
        <w:ind w:firstLine="1440"/>
        <w:rPr>
          <w:sz w:val="24"/>
        </w:rPr>
      </w:pPr>
      <w:r>
        <w:rPr>
          <w:sz w:val="24"/>
        </w:rPr>
        <w:t>There are no restrictions on access to these papers.</w:t>
      </w:r>
    </w:p>
    <w:p w14:paraId="0557BA26" w14:textId="77777777" w:rsidR="003960B5" w:rsidRDefault="003960B5">
      <w:pPr>
        <w:rPr>
          <w:sz w:val="24"/>
        </w:rPr>
      </w:pPr>
    </w:p>
    <w:p w14:paraId="118CFE07" w14:textId="77777777" w:rsidR="003960B5" w:rsidRDefault="003960B5">
      <w:pPr>
        <w:ind w:firstLine="720"/>
        <w:rPr>
          <w:sz w:val="24"/>
        </w:rPr>
      </w:pPr>
      <w:r>
        <w:rPr>
          <w:b/>
          <w:bCs/>
          <w:sz w:val="24"/>
        </w:rPr>
        <w:t>Restrictions on Use</w:t>
      </w:r>
    </w:p>
    <w:p w14:paraId="68FA0B30" w14:textId="77777777" w:rsidR="003960B5" w:rsidRDefault="003960B5">
      <w:pPr>
        <w:rPr>
          <w:sz w:val="24"/>
        </w:rPr>
      </w:pPr>
    </w:p>
    <w:p w14:paraId="5B8C1690" w14:textId="77777777" w:rsidR="003960B5" w:rsidRDefault="003960B5">
      <w:pPr>
        <w:ind w:left="1440"/>
        <w:rPr>
          <w:sz w:val="24"/>
        </w:rPr>
      </w:pPr>
      <w:r>
        <w:rPr>
          <w:sz w:val="24"/>
        </w:rPr>
        <w:t>Researchers are responsible for addressing copyright issues on materials not in the public domain.</w:t>
      </w:r>
    </w:p>
    <w:p w14:paraId="284A8242" w14:textId="77777777" w:rsidR="003960B5" w:rsidRDefault="003960B5">
      <w:pPr>
        <w:rPr>
          <w:sz w:val="24"/>
        </w:rPr>
      </w:pPr>
    </w:p>
    <w:p w14:paraId="4D73DFB0" w14:textId="77777777" w:rsidR="003960B5" w:rsidRDefault="003960B5">
      <w:pPr>
        <w:spacing w:line="19" w:lineRule="exact"/>
        <w:rPr>
          <w:sz w:val="24"/>
        </w:rPr>
      </w:pPr>
    </w:p>
    <w:p w14:paraId="7159483D" w14:textId="77777777" w:rsidR="003960B5" w:rsidRDefault="003960B5">
      <w:pPr>
        <w:spacing w:line="19" w:lineRule="exact"/>
        <w:rPr>
          <w:sz w:val="24"/>
        </w:rPr>
      </w:pPr>
    </w:p>
    <w:p w14:paraId="09353C2E" w14:textId="77777777" w:rsidR="003960B5" w:rsidRDefault="003960B5">
      <w:pPr>
        <w:spacing w:line="19" w:lineRule="exact"/>
        <w:rPr>
          <w:sz w:val="24"/>
        </w:rPr>
      </w:pPr>
    </w:p>
    <w:p w14:paraId="5A527977" w14:textId="77777777" w:rsidR="003960B5" w:rsidRDefault="003960B5">
      <w:pPr>
        <w:spacing w:line="19" w:lineRule="exact"/>
        <w:rPr>
          <w:sz w:val="24"/>
        </w:rPr>
      </w:pPr>
    </w:p>
    <w:p w14:paraId="290AB262" w14:textId="77777777" w:rsidR="003960B5" w:rsidRDefault="003960B5">
      <w:pPr>
        <w:spacing w:line="19" w:lineRule="exact"/>
        <w:rPr>
          <w:sz w:val="24"/>
        </w:rPr>
      </w:pPr>
    </w:p>
    <w:p w14:paraId="1A6A1F83" w14:textId="77777777" w:rsidR="003960B5" w:rsidRDefault="003960B5">
      <w:pPr>
        <w:spacing w:line="19" w:lineRule="exact"/>
        <w:rPr>
          <w:sz w:val="24"/>
        </w:rPr>
      </w:pPr>
    </w:p>
    <w:p w14:paraId="7447AA1F" w14:textId="77777777" w:rsidR="003960B5" w:rsidRDefault="003960B5">
      <w:pPr>
        <w:spacing w:line="19" w:lineRule="exact"/>
        <w:rPr>
          <w:sz w:val="24"/>
        </w:rPr>
      </w:pPr>
    </w:p>
    <w:p w14:paraId="7C5656AD" w14:textId="77777777" w:rsidR="003960B5" w:rsidRDefault="00D13BCA">
      <w:pPr>
        <w:spacing w:line="19" w:lineRule="exact"/>
        <w:rPr>
          <w:sz w:val="24"/>
        </w:rPr>
      </w:pPr>
      <w:r>
        <w:rPr>
          <w:noProof/>
        </w:rPr>
        <mc:AlternateContent>
          <mc:Choice Requires="wps">
            <w:drawing>
              <wp:anchor distT="0" distB="0" distL="114300" distR="114300" simplePos="0" relativeHeight="251660800" behindDoc="1" locked="1" layoutInCell="0" allowOverlap="1" wp14:anchorId="228568E9" wp14:editId="73167840">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B888"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G1N28P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17482EF3" w14:textId="77777777" w:rsidR="003960B5" w:rsidRDefault="003960B5">
      <w:pPr>
        <w:ind w:firstLine="4320"/>
        <w:rPr>
          <w:sz w:val="24"/>
        </w:rPr>
      </w:pPr>
    </w:p>
    <w:p w14:paraId="473DDCBF"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2B4A5545" w14:textId="77777777" w:rsidR="003960B5" w:rsidRDefault="003960B5">
      <w:pPr>
        <w:rPr>
          <w:sz w:val="24"/>
        </w:rPr>
      </w:pPr>
      <w:r>
        <w:rPr>
          <w:b/>
          <w:bCs/>
          <w:sz w:val="28"/>
          <w:szCs w:val="28"/>
        </w:rPr>
        <w:t>Inventory</w:t>
      </w:r>
    </w:p>
    <w:p w14:paraId="5DB5EF49" w14:textId="77777777" w:rsidR="003960B5" w:rsidRDefault="003960B5">
      <w:pPr>
        <w:ind w:firstLine="720"/>
        <w:rPr>
          <w:b/>
          <w:bCs/>
          <w:sz w:val="24"/>
        </w:rPr>
      </w:pPr>
    </w:p>
    <w:p w14:paraId="27A9BEB4" w14:textId="77777777" w:rsidR="003960B5" w:rsidRDefault="003960B5">
      <w:pPr>
        <w:rPr>
          <w:b/>
          <w:bCs/>
          <w:sz w:val="24"/>
        </w:rPr>
      </w:pPr>
      <w:r>
        <w:rPr>
          <w:b/>
          <w:bCs/>
          <w:sz w:val="24"/>
        </w:rPr>
        <w:t>Box</w:t>
      </w:r>
      <w:r>
        <w:rPr>
          <w:b/>
          <w:bCs/>
          <w:sz w:val="24"/>
        </w:rPr>
        <w:tab/>
        <w:t>Folder</w:t>
      </w:r>
    </w:p>
    <w:p w14:paraId="3605CA8B" w14:textId="77777777" w:rsidR="003960B5" w:rsidRDefault="003960B5">
      <w:pPr>
        <w:rPr>
          <w:b/>
          <w:bCs/>
          <w:sz w:val="24"/>
        </w:rPr>
      </w:pPr>
    </w:p>
    <w:p w14:paraId="6DF30030" w14:textId="515AE6F1" w:rsidR="00A01B16" w:rsidRDefault="003960B5">
      <w:pPr>
        <w:rPr>
          <w:sz w:val="24"/>
        </w:rPr>
      </w:pPr>
      <w:r w:rsidRPr="00A01B16">
        <w:rPr>
          <w:sz w:val="24"/>
        </w:rPr>
        <w:t>1</w:t>
      </w:r>
      <w:r w:rsidRPr="00A01B16">
        <w:rPr>
          <w:sz w:val="24"/>
        </w:rPr>
        <w:tab/>
        <w:t>1</w:t>
      </w:r>
      <w:r w:rsidRPr="00A01B16">
        <w:rPr>
          <w:sz w:val="24"/>
        </w:rPr>
        <w:tab/>
      </w:r>
      <w:r w:rsidR="00A01B16">
        <w:rPr>
          <w:sz w:val="24"/>
        </w:rPr>
        <w:t xml:space="preserve">Better Rural Living in the Post War, The Old Cotton South in Transition by </w:t>
      </w:r>
    </w:p>
    <w:p w14:paraId="17381775" w14:textId="275A8FBB" w:rsidR="003960B5" w:rsidRPr="00A01B16" w:rsidRDefault="00A01B16" w:rsidP="00A01B16">
      <w:pPr>
        <w:ind w:left="720" w:firstLine="720"/>
        <w:rPr>
          <w:sz w:val="24"/>
        </w:rPr>
      </w:pPr>
      <w:r>
        <w:rPr>
          <w:sz w:val="24"/>
        </w:rPr>
        <w:t>Arthur Raper, 1946</w:t>
      </w:r>
    </w:p>
    <w:p w14:paraId="633DC345" w14:textId="53791491" w:rsidR="00A01B16" w:rsidRDefault="003960B5">
      <w:pPr>
        <w:rPr>
          <w:sz w:val="24"/>
        </w:rPr>
      </w:pPr>
      <w:r w:rsidRPr="00A01B16">
        <w:rPr>
          <w:sz w:val="24"/>
        </w:rPr>
        <w:t>1</w:t>
      </w:r>
      <w:r w:rsidRPr="00A01B16">
        <w:rPr>
          <w:sz w:val="24"/>
        </w:rPr>
        <w:tab/>
        <w:t>2</w:t>
      </w:r>
      <w:r w:rsidRPr="00A01B16">
        <w:rPr>
          <w:sz w:val="24"/>
        </w:rPr>
        <w:tab/>
      </w:r>
      <w:r w:rsidR="00A01B16">
        <w:rPr>
          <w:sz w:val="24"/>
        </w:rPr>
        <w:t xml:space="preserve">Tuskegee Negro Farmers’ and Workers’ Conference Fiftieth Annual Conference </w:t>
      </w:r>
    </w:p>
    <w:p w14:paraId="5DE898A0" w14:textId="17509567" w:rsidR="003960B5" w:rsidRPr="00A01B16" w:rsidRDefault="00A01B16" w:rsidP="00A01B16">
      <w:pPr>
        <w:ind w:left="720" w:firstLine="720"/>
        <w:rPr>
          <w:sz w:val="24"/>
        </w:rPr>
      </w:pPr>
      <w:r>
        <w:rPr>
          <w:sz w:val="24"/>
        </w:rPr>
        <w:t>Program, December 18, 1940</w:t>
      </w:r>
    </w:p>
    <w:p w14:paraId="02A7D17B" w14:textId="55D877A6" w:rsidR="00A01B16" w:rsidRDefault="003960B5" w:rsidP="00A01B16">
      <w:pPr>
        <w:rPr>
          <w:sz w:val="24"/>
        </w:rPr>
      </w:pPr>
      <w:r w:rsidRPr="00A01B16">
        <w:rPr>
          <w:sz w:val="24"/>
        </w:rPr>
        <w:t>1</w:t>
      </w:r>
      <w:r w:rsidRPr="00A01B16">
        <w:rPr>
          <w:sz w:val="24"/>
        </w:rPr>
        <w:tab/>
      </w:r>
      <w:r w:rsidR="0069258F" w:rsidRPr="00A01B16">
        <w:rPr>
          <w:sz w:val="24"/>
        </w:rPr>
        <w:t xml:space="preserve">3 </w:t>
      </w:r>
      <w:r w:rsidR="0069258F" w:rsidRPr="00A01B16">
        <w:rPr>
          <w:sz w:val="24"/>
        </w:rPr>
        <w:tab/>
      </w:r>
      <w:r w:rsidR="00A01B16">
        <w:rPr>
          <w:sz w:val="24"/>
        </w:rPr>
        <w:t xml:space="preserve">Fifty-Second Annual Farmers and Workers Conference Program, December 9-16, </w:t>
      </w:r>
    </w:p>
    <w:p w14:paraId="3F342A03" w14:textId="7AD2C3A0" w:rsidR="003960B5" w:rsidRPr="00A01B16" w:rsidRDefault="00A01B16" w:rsidP="00A01B16">
      <w:pPr>
        <w:ind w:left="720" w:firstLine="720"/>
        <w:rPr>
          <w:sz w:val="24"/>
        </w:rPr>
      </w:pPr>
      <w:r>
        <w:rPr>
          <w:sz w:val="24"/>
        </w:rPr>
        <w:t>1942</w:t>
      </w:r>
    </w:p>
    <w:p w14:paraId="4F3C808B" w14:textId="26F09DD5" w:rsidR="003960B5" w:rsidRPr="00A01B16" w:rsidRDefault="003960B5">
      <w:pPr>
        <w:rPr>
          <w:sz w:val="24"/>
        </w:rPr>
      </w:pPr>
      <w:r w:rsidRPr="00A01B16">
        <w:rPr>
          <w:sz w:val="24"/>
        </w:rPr>
        <w:t>1</w:t>
      </w:r>
      <w:r w:rsidRPr="00A01B16">
        <w:rPr>
          <w:sz w:val="24"/>
        </w:rPr>
        <w:tab/>
      </w:r>
      <w:r w:rsidR="0069258F" w:rsidRPr="00A01B16">
        <w:rPr>
          <w:sz w:val="24"/>
        </w:rPr>
        <w:t xml:space="preserve">4 </w:t>
      </w:r>
      <w:r w:rsidR="0069258F" w:rsidRPr="00A01B16">
        <w:rPr>
          <w:sz w:val="24"/>
        </w:rPr>
        <w:tab/>
      </w:r>
      <w:r w:rsidR="00A01B16">
        <w:rPr>
          <w:sz w:val="24"/>
        </w:rPr>
        <w:t>Fifty-Seventh Annual Farmers Conference Program, January 21, 1948</w:t>
      </w:r>
    </w:p>
    <w:p w14:paraId="5F1C2AF6" w14:textId="14DC73F5" w:rsidR="003960B5" w:rsidRPr="00A01B16" w:rsidRDefault="0031615F" w:rsidP="0031615F">
      <w:pPr>
        <w:rPr>
          <w:sz w:val="24"/>
        </w:rPr>
      </w:pPr>
      <w:r w:rsidRPr="00A01B16">
        <w:rPr>
          <w:sz w:val="24"/>
        </w:rPr>
        <w:t>1</w:t>
      </w:r>
      <w:r w:rsidRPr="00A01B16">
        <w:rPr>
          <w:sz w:val="24"/>
        </w:rPr>
        <w:tab/>
      </w:r>
      <w:r w:rsidR="0069258F" w:rsidRPr="00A01B16">
        <w:rPr>
          <w:sz w:val="24"/>
        </w:rPr>
        <w:t xml:space="preserve">5 </w:t>
      </w:r>
      <w:r w:rsidR="0069258F" w:rsidRPr="00A01B16">
        <w:rPr>
          <w:sz w:val="24"/>
        </w:rPr>
        <w:tab/>
      </w:r>
      <w:r w:rsidR="00A01B16">
        <w:rPr>
          <w:sz w:val="24"/>
        </w:rPr>
        <w:t>Fifty-Eighth Annual Farmers Conference Program, January 19, 1949</w:t>
      </w:r>
    </w:p>
    <w:p w14:paraId="67BEAB6D" w14:textId="409E0F6D" w:rsidR="00A01B16" w:rsidRDefault="0031615F">
      <w:pPr>
        <w:rPr>
          <w:sz w:val="24"/>
        </w:rPr>
      </w:pPr>
      <w:r w:rsidRPr="00A01B16">
        <w:rPr>
          <w:sz w:val="24"/>
        </w:rPr>
        <w:t>1</w:t>
      </w:r>
      <w:r w:rsidRPr="00A01B16">
        <w:rPr>
          <w:sz w:val="24"/>
        </w:rPr>
        <w:tab/>
      </w:r>
      <w:r w:rsidR="0069258F" w:rsidRPr="00A01B16">
        <w:rPr>
          <w:sz w:val="24"/>
        </w:rPr>
        <w:t xml:space="preserve">6 </w:t>
      </w:r>
      <w:r w:rsidR="0069258F" w:rsidRPr="00A01B16">
        <w:rPr>
          <w:sz w:val="24"/>
        </w:rPr>
        <w:tab/>
      </w:r>
      <w:r w:rsidR="00A01B16">
        <w:rPr>
          <w:sz w:val="24"/>
        </w:rPr>
        <w:t xml:space="preserve">Tuskegee Negro Farmers’ and Workers’ Conference, Fifty- First Annual </w:t>
      </w:r>
    </w:p>
    <w:p w14:paraId="56A910BC" w14:textId="31BE2C85" w:rsidR="003960B5" w:rsidRPr="00A01B16" w:rsidRDefault="00A01B16" w:rsidP="00A01B16">
      <w:pPr>
        <w:ind w:left="720" w:firstLine="720"/>
        <w:rPr>
          <w:sz w:val="24"/>
        </w:rPr>
      </w:pPr>
      <w:r>
        <w:rPr>
          <w:sz w:val="24"/>
        </w:rPr>
        <w:t>Conference, December 10, 1941</w:t>
      </w:r>
    </w:p>
    <w:p w14:paraId="298DEACF" w14:textId="62D74E03" w:rsidR="00A01B16" w:rsidRDefault="0031615F">
      <w:pPr>
        <w:rPr>
          <w:sz w:val="24"/>
        </w:rPr>
      </w:pPr>
      <w:r w:rsidRPr="00A01B16">
        <w:rPr>
          <w:sz w:val="24"/>
        </w:rPr>
        <w:t>1</w:t>
      </w:r>
      <w:r w:rsidRPr="00A01B16">
        <w:rPr>
          <w:sz w:val="24"/>
        </w:rPr>
        <w:tab/>
      </w:r>
      <w:r w:rsidR="0069258F" w:rsidRPr="00A01B16">
        <w:rPr>
          <w:sz w:val="24"/>
        </w:rPr>
        <w:t xml:space="preserve">7 </w:t>
      </w:r>
      <w:r w:rsidR="0069258F" w:rsidRPr="00A01B16">
        <w:rPr>
          <w:sz w:val="24"/>
        </w:rPr>
        <w:tab/>
      </w:r>
      <w:r w:rsidR="00A01B16">
        <w:rPr>
          <w:sz w:val="24"/>
        </w:rPr>
        <w:t xml:space="preserve">Program and Premium List of the Annual Tuskegee Institute Fat Stock Show, </w:t>
      </w:r>
    </w:p>
    <w:p w14:paraId="2EF3CF52" w14:textId="156046EF" w:rsidR="003960B5" w:rsidRPr="00A01B16" w:rsidRDefault="00A01B16" w:rsidP="00A01B16">
      <w:pPr>
        <w:ind w:left="720" w:firstLine="720"/>
        <w:rPr>
          <w:sz w:val="24"/>
        </w:rPr>
      </w:pPr>
      <w:r>
        <w:rPr>
          <w:sz w:val="24"/>
        </w:rPr>
        <w:t>January 21, 1947</w:t>
      </w:r>
    </w:p>
    <w:p w14:paraId="65DBBBE8" w14:textId="39C4A879" w:rsidR="00843589" w:rsidRDefault="0031615F">
      <w:pPr>
        <w:rPr>
          <w:sz w:val="24"/>
        </w:rPr>
      </w:pPr>
      <w:r w:rsidRPr="00A01B16">
        <w:rPr>
          <w:sz w:val="24"/>
        </w:rPr>
        <w:lastRenderedPageBreak/>
        <w:t>1</w:t>
      </w:r>
      <w:r w:rsidRPr="00A01B16">
        <w:rPr>
          <w:sz w:val="24"/>
        </w:rPr>
        <w:tab/>
        <w:t>8</w:t>
      </w:r>
      <w:r w:rsidR="00C93CE4" w:rsidRPr="00A01B16">
        <w:rPr>
          <w:sz w:val="24"/>
        </w:rPr>
        <w:tab/>
      </w:r>
      <w:r w:rsidR="00843589">
        <w:rPr>
          <w:sz w:val="24"/>
        </w:rPr>
        <w:t xml:space="preserve">Tuskegee Institute Annual Farmer’s Conference Farm and Home Week Photos </w:t>
      </w:r>
    </w:p>
    <w:p w14:paraId="5A653A27" w14:textId="00C021C2" w:rsidR="003960B5" w:rsidRPr="00A01B16" w:rsidRDefault="00843589" w:rsidP="00843589">
      <w:pPr>
        <w:ind w:left="720" w:firstLine="720"/>
        <w:rPr>
          <w:sz w:val="24"/>
        </w:rPr>
      </w:pPr>
      <w:r>
        <w:rPr>
          <w:sz w:val="24"/>
        </w:rPr>
        <w:t>1947</w:t>
      </w:r>
    </w:p>
    <w:p w14:paraId="2BE4300E" w14:textId="6C1442DA" w:rsidR="00843589" w:rsidRDefault="00C93CE4">
      <w:pPr>
        <w:rPr>
          <w:sz w:val="24"/>
        </w:rPr>
      </w:pPr>
      <w:r w:rsidRPr="00A01B16">
        <w:rPr>
          <w:sz w:val="24"/>
        </w:rPr>
        <w:t>1</w:t>
      </w:r>
      <w:r w:rsidRPr="00A01B16">
        <w:rPr>
          <w:sz w:val="24"/>
        </w:rPr>
        <w:tab/>
        <w:t>9</w:t>
      </w:r>
      <w:r w:rsidRPr="00A01B16">
        <w:rPr>
          <w:sz w:val="24"/>
        </w:rPr>
        <w:tab/>
      </w:r>
      <w:r w:rsidR="00843589">
        <w:rPr>
          <w:sz w:val="24"/>
        </w:rPr>
        <w:t xml:space="preserve">The Sixtieth Annual Tuskegee Institute Negro Farmers Conference Program and </w:t>
      </w:r>
    </w:p>
    <w:p w14:paraId="7874E14D" w14:textId="4D96C3D9" w:rsidR="00C93CE4" w:rsidRPr="00A01B16" w:rsidRDefault="00843589" w:rsidP="00843589">
      <w:pPr>
        <w:ind w:left="720" w:firstLine="720"/>
        <w:rPr>
          <w:sz w:val="24"/>
        </w:rPr>
      </w:pPr>
      <w:r>
        <w:rPr>
          <w:sz w:val="24"/>
        </w:rPr>
        <w:t>Resolution, January 17, 1951</w:t>
      </w:r>
    </w:p>
    <w:p w14:paraId="10D619D1" w14:textId="00A92FFC" w:rsidR="00843589" w:rsidRDefault="00C93CE4">
      <w:pPr>
        <w:rPr>
          <w:sz w:val="24"/>
        </w:rPr>
      </w:pPr>
      <w:r w:rsidRPr="00A01B16">
        <w:rPr>
          <w:sz w:val="24"/>
        </w:rPr>
        <w:t>1</w:t>
      </w:r>
      <w:r w:rsidRPr="00A01B16">
        <w:rPr>
          <w:sz w:val="24"/>
        </w:rPr>
        <w:tab/>
        <w:t>10</w:t>
      </w:r>
      <w:r w:rsidRPr="00A01B16">
        <w:rPr>
          <w:sz w:val="24"/>
        </w:rPr>
        <w:tab/>
      </w:r>
      <w:r w:rsidR="00843589">
        <w:rPr>
          <w:sz w:val="24"/>
        </w:rPr>
        <w:t xml:space="preserve">Fifty-Ninth Annual Tuskegee Institute Negro Farmers Conference, January </w:t>
      </w:r>
    </w:p>
    <w:p w14:paraId="36F43FD5" w14:textId="72B7D0E7" w:rsidR="00C93CE4" w:rsidRPr="00A01B16" w:rsidRDefault="00843589" w:rsidP="00843589">
      <w:pPr>
        <w:ind w:left="720" w:firstLine="720"/>
        <w:rPr>
          <w:sz w:val="24"/>
        </w:rPr>
      </w:pPr>
      <w:r>
        <w:rPr>
          <w:sz w:val="24"/>
        </w:rPr>
        <w:t>Conference, January 18, 1950</w:t>
      </w:r>
    </w:p>
    <w:p w14:paraId="3CF831D9" w14:textId="189D19FE" w:rsidR="00843589" w:rsidRDefault="00C93CE4">
      <w:pPr>
        <w:rPr>
          <w:sz w:val="24"/>
        </w:rPr>
      </w:pPr>
      <w:r w:rsidRPr="00A01B16">
        <w:rPr>
          <w:sz w:val="24"/>
        </w:rPr>
        <w:t>1</w:t>
      </w:r>
      <w:r w:rsidRPr="00A01B16">
        <w:rPr>
          <w:sz w:val="24"/>
        </w:rPr>
        <w:tab/>
        <w:t>11</w:t>
      </w:r>
      <w:r w:rsidRPr="00A01B16">
        <w:rPr>
          <w:sz w:val="24"/>
        </w:rPr>
        <w:tab/>
      </w:r>
      <w:r w:rsidR="00843589">
        <w:rPr>
          <w:sz w:val="24"/>
        </w:rPr>
        <w:t xml:space="preserve">Tuskegee Negro Farmers Conference, Forty-Eighth Annual Conference, </w:t>
      </w:r>
    </w:p>
    <w:p w14:paraId="5341A7C4" w14:textId="2F286D5C" w:rsidR="00C93CE4" w:rsidRPr="00A01B16" w:rsidRDefault="00843589" w:rsidP="00843589">
      <w:pPr>
        <w:ind w:left="720" w:firstLine="720"/>
        <w:rPr>
          <w:sz w:val="24"/>
        </w:rPr>
      </w:pPr>
      <w:r>
        <w:rPr>
          <w:sz w:val="24"/>
        </w:rPr>
        <w:t>December 14, 1938</w:t>
      </w:r>
    </w:p>
    <w:p w14:paraId="18CDFECB" w14:textId="65D0DD8E" w:rsidR="00C93CE4" w:rsidRPr="00A01B16" w:rsidRDefault="00C93CE4">
      <w:pPr>
        <w:rPr>
          <w:sz w:val="24"/>
        </w:rPr>
      </w:pPr>
      <w:r w:rsidRPr="00A01B16">
        <w:rPr>
          <w:sz w:val="24"/>
        </w:rPr>
        <w:t>1</w:t>
      </w:r>
      <w:r w:rsidRPr="00A01B16">
        <w:rPr>
          <w:sz w:val="24"/>
        </w:rPr>
        <w:tab/>
        <w:t>12</w:t>
      </w:r>
      <w:r w:rsidRPr="00A01B16">
        <w:rPr>
          <w:sz w:val="24"/>
        </w:rPr>
        <w:tab/>
      </w:r>
      <w:r w:rsidR="00843589">
        <w:rPr>
          <w:sz w:val="24"/>
        </w:rPr>
        <w:t>Farmer Conference Speaker List, January 18,1950</w:t>
      </w:r>
    </w:p>
    <w:p w14:paraId="3C5B1A6E" w14:textId="0E11B6DF" w:rsidR="00843589" w:rsidRDefault="00C93CE4">
      <w:pPr>
        <w:rPr>
          <w:sz w:val="24"/>
        </w:rPr>
      </w:pPr>
      <w:r w:rsidRPr="00A01B16">
        <w:rPr>
          <w:sz w:val="24"/>
        </w:rPr>
        <w:t>1</w:t>
      </w:r>
      <w:r w:rsidRPr="00A01B16">
        <w:rPr>
          <w:sz w:val="24"/>
        </w:rPr>
        <w:tab/>
        <w:t>13</w:t>
      </w:r>
      <w:r w:rsidRPr="00A01B16">
        <w:rPr>
          <w:sz w:val="24"/>
        </w:rPr>
        <w:tab/>
      </w:r>
      <w:r w:rsidR="00843589">
        <w:rPr>
          <w:sz w:val="24"/>
        </w:rPr>
        <w:t xml:space="preserve">Fifty-Ninth Annual Farmers Conference, Thirteenth Annual Farmer and Home </w:t>
      </w:r>
    </w:p>
    <w:p w14:paraId="31B47D80" w14:textId="72081D5B" w:rsidR="00C93CE4" w:rsidRPr="00A01B16" w:rsidRDefault="00843589" w:rsidP="00843589">
      <w:pPr>
        <w:ind w:left="720" w:firstLine="720"/>
        <w:rPr>
          <w:sz w:val="24"/>
        </w:rPr>
      </w:pPr>
      <w:r>
        <w:rPr>
          <w:sz w:val="24"/>
        </w:rPr>
        <w:t>Week, January 11-17, 1950</w:t>
      </w:r>
    </w:p>
    <w:p w14:paraId="1A1A5195" w14:textId="7EB876C6" w:rsidR="00843589" w:rsidRDefault="00C93CE4">
      <w:pPr>
        <w:rPr>
          <w:sz w:val="24"/>
        </w:rPr>
      </w:pPr>
      <w:r w:rsidRPr="00A01B16">
        <w:rPr>
          <w:sz w:val="24"/>
        </w:rPr>
        <w:t>1</w:t>
      </w:r>
      <w:r w:rsidRPr="00A01B16">
        <w:rPr>
          <w:sz w:val="24"/>
        </w:rPr>
        <w:tab/>
        <w:t>14</w:t>
      </w:r>
      <w:r w:rsidRPr="00A01B16">
        <w:rPr>
          <w:sz w:val="24"/>
        </w:rPr>
        <w:tab/>
      </w:r>
      <w:r w:rsidR="00843589">
        <w:rPr>
          <w:sz w:val="24"/>
        </w:rPr>
        <w:t xml:space="preserve">Sixtieth Annual Farmers Conference and Agricultural Workers Conference </w:t>
      </w:r>
    </w:p>
    <w:p w14:paraId="743F6379" w14:textId="30FAA1B4" w:rsidR="00C93CE4" w:rsidRPr="00A01B16" w:rsidRDefault="00843589" w:rsidP="00843589">
      <w:pPr>
        <w:ind w:left="720" w:firstLine="720"/>
        <w:rPr>
          <w:sz w:val="24"/>
        </w:rPr>
      </w:pPr>
      <w:r>
        <w:rPr>
          <w:sz w:val="24"/>
        </w:rPr>
        <w:t>Program and Resolution, January 1951</w:t>
      </w:r>
    </w:p>
    <w:p w14:paraId="3ED82034" w14:textId="5E35CA60" w:rsidR="002B437A" w:rsidRPr="00A01B16" w:rsidRDefault="002B437A">
      <w:pPr>
        <w:rPr>
          <w:sz w:val="24"/>
        </w:rPr>
      </w:pPr>
      <w:r w:rsidRPr="00A01B16">
        <w:rPr>
          <w:sz w:val="24"/>
        </w:rPr>
        <w:t>1</w:t>
      </w:r>
      <w:r w:rsidRPr="00A01B16">
        <w:rPr>
          <w:sz w:val="24"/>
        </w:rPr>
        <w:tab/>
        <w:t>15</w:t>
      </w:r>
      <w:r w:rsidRPr="00A01B16">
        <w:rPr>
          <w:sz w:val="24"/>
        </w:rPr>
        <w:tab/>
      </w:r>
      <w:r w:rsidR="00843589">
        <w:rPr>
          <w:sz w:val="24"/>
        </w:rPr>
        <w:t>Fourteenth Annual Farmer and Home Short Course, January 15-17, 1951</w:t>
      </w:r>
    </w:p>
    <w:p w14:paraId="51C9DA62" w14:textId="47CBBD2A" w:rsidR="00843589" w:rsidRDefault="002B437A">
      <w:pPr>
        <w:rPr>
          <w:sz w:val="24"/>
        </w:rPr>
      </w:pPr>
      <w:r w:rsidRPr="00A01B16">
        <w:rPr>
          <w:sz w:val="24"/>
        </w:rPr>
        <w:t>1</w:t>
      </w:r>
      <w:r w:rsidRPr="00A01B16">
        <w:rPr>
          <w:sz w:val="24"/>
        </w:rPr>
        <w:tab/>
        <w:t>16</w:t>
      </w:r>
      <w:r w:rsidRPr="00A01B16">
        <w:rPr>
          <w:sz w:val="24"/>
        </w:rPr>
        <w:tab/>
      </w:r>
      <w:r w:rsidR="00843589">
        <w:rPr>
          <w:sz w:val="24"/>
        </w:rPr>
        <w:t xml:space="preserve">Suggestions from Tuskegee Negro Conference Poultry Raising on the Farmer, </w:t>
      </w:r>
    </w:p>
    <w:p w14:paraId="04583F7D" w14:textId="3924BF40" w:rsidR="002B437A" w:rsidRPr="00A01B16" w:rsidRDefault="00843589" w:rsidP="00843589">
      <w:pPr>
        <w:ind w:left="720" w:firstLine="720"/>
        <w:rPr>
          <w:sz w:val="24"/>
        </w:rPr>
      </w:pPr>
      <w:r>
        <w:rPr>
          <w:sz w:val="24"/>
        </w:rPr>
        <w:t>1909</w:t>
      </w:r>
    </w:p>
    <w:p w14:paraId="75146BAA" w14:textId="2B733CCA" w:rsidR="00843589" w:rsidRDefault="002B437A">
      <w:pPr>
        <w:rPr>
          <w:sz w:val="24"/>
        </w:rPr>
      </w:pPr>
      <w:r w:rsidRPr="00A01B16">
        <w:rPr>
          <w:sz w:val="24"/>
        </w:rPr>
        <w:t>1</w:t>
      </w:r>
      <w:r w:rsidRPr="00A01B16">
        <w:rPr>
          <w:sz w:val="24"/>
        </w:rPr>
        <w:tab/>
        <w:t>17</w:t>
      </w:r>
      <w:r w:rsidRPr="00A01B16">
        <w:rPr>
          <w:sz w:val="24"/>
        </w:rPr>
        <w:tab/>
      </w:r>
      <w:r w:rsidR="00843589">
        <w:rPr>
          <w:sz w:val="24"/>
        </w:rPr>
        <w:t xml:space="preserve">Tuskegee Institute Conference to Study Programs and Objectives Agricultural </w:t>
      </w:r>
    </w:p>
    <w:p w14:paraId="488854A8" w14:textId="6CB84AA4" w:rsidR="002B437A" w:rsidRPr="00A01B16" w:rsidRDefault="00843589" w:rsidP="00843589">
      <w:pPr>
        <w:ind w:left="720" w:firstLine="720"/>
        <w:rPr>
          <w:sz w:val="24"/>
        </w:rPr>
      </w:pPr>
      <w:r>
        <w:rPr>
          <w:sz w:val="24"/>
        </w:rPr>
        <w:t>Development, January 16-17, 1950</w:t>
      </w:r>
    </w:p>
    <w:p w14:paraId="2574C7AB" w14:textId="0C1CB3F4" w:rsidR="00843589" w:rsidRDefault="00FE6152">
      <w:pPr>
        <w:rPr>
          <w:sz w:val="24"/>
        </w:rPr>
      </w:pPr>
      <w:r w:rsidRPr="00A01B16">
        <w:rPr>
          <w:sz w:val="24"/>
        </w:rPr>
        <w:t>1</w:t>
      </w:r>
      <w:r w:rsidRPr="00A01B16">
        <w:rPr>
          <w:sz w:val="24"/>
        </w:rPr>
        <w:tab/>
        <w:t xml:space="preserve">18 </w:t>
      </w:r>
      <w:r w:rsidRPr="00A01B16">
        <w:rPr>
          <w:sz w:val="24"/>
        </w:rPr>
        <w:tab/>
      </w:r>
      <w:r w:rsidR="00843589">
        <w:rPr>
          <w:sz w:val="24"/>
        </w:rPr>
        <w:t xml:space="preserve">Farmers’ Conference Dairy Farming in Dadeville, Alabama Q and A, January 18, </w:t>
      </w:r>
    </w:p>
    <w:p w14:paraId="31249E5A" w14:textId="1079A327" w:rsidR="00FE6152" w:rsidRPr="00A01B16" w:rsidRDefault="00843589" w:rsidP="00843589">
      <w:pPr>
        <w:ind w:left="720" w:firstLine="720"/>
        <w:rPr>
          <w:sz w:val="24"/>
        </w:rPr>
      </w:pPr>
      <w:r>
        <w:rPr>
          <w:sz w:val="24"/>
        </w:rPr>
        <w:t>1950</w:t>
      </w:r>
    </w:p>
    <w:p w14:paraId="65B9B104" w14:textId="35522575" w:rsidR="00AF4080" w:rsidRDefault="00FE6152">
      <w:pPr>
        <w:rPr>
          <w:sz w:val="24"/>
        </w:rPr>
      </w:pPr>
      <w:r w:rsidRPr="00A01B16">
        <w:rPr>
          <w:sz w:val="24"/>
        </w:rPr>
        <w:t>1</w:t>
      </w:r>
      <w:r w:rsidRPr="00A01B16">
        <w:rPr>
          <w:sz w:val="24"/>
        </w:rPr>
        <w:tab/>
        <w:t>19</w:t>
      </w:r>
      <w:r w:rsidRPr="00A01B16">
        <w:rPr>
          <w:sz w:val="24"/>
        </w:rPr>
        <w:tab/>
      </w:r>
      <w:r w:rsidR="00AF4080">
        <w:rPr>
          <w:sz w:val="24"/>
        </w:rPr>
        <w:t xml:space="preserve">Farmers’ Conference Dr Patterson, President of Tuskegee, Speaking, May 18, </w:t>
      </w:r>
    </w:p>
    <w:p w14:paraId="64DBBD0F" w14:textId="5E3300FC" w:rsidR="00FE6152" w:rsidRPr="00A01B16" w:rsidRDefault="00AF4080" w:rsidP="00AF4080">
      <w:pPr>
        <w:ind w:left="720" w:firstLine="720"/>
        <w:rPr>
          <w:sz w:val="24"/>
        </w:rPr>
      </w:pPr>
      <w:r>
        <w:rPr>
          <w:sz w:val="24"/>
        </w:rPr>
        <w:t>1942</w:t>
      </w:r>
    </w:p>
    <w:p w14:paraId="5CF0C489" w14:textId="1587FCE3" w:rsidR="00FE6152" w:rsidRPr="00A01B16" w:rsidRDefault="00FE6152">
      <w:pPr>
        <w:rPr>
          <w:sz w:val="24"/>
        </w:rPr>
      </w:pPr>
      <w:r w:rsidRPr="00A01B16">
        <w:rPr>
          <w:sz w:val="24"/>
        </w:rPr>
        <w:t>1</w:t>
      </w:r>
      <w:r w:rsidRPr="00A01B16">
        <w:rPr>
          <w:sz w:val="24"/>
        </w:rPr>
        <w:tab/>
        <w:t>20</w:t>
      </w:r>
      <w:r w:rsidRPr="00A01B16">
        <w:rPr>
          <w:sz w:val="24"/>
        </w:rPr>
        <w:tab/>
      </w:r>
      <w:r w:rsidR="00AF4080">
        <w:rPr>
          <w:sz w:val="24"/>
        </w:rPr>
        <w:t>Farmers’ Conference Photos</w:t>
      </w:r>
    </w:p>
    <w:p w14:paraId="1BB09EAD" w14:textId="1D1743D0" w:rsidR="00FE6152" w:rsidRPr="00A01B16" w:rsidRDefault="00FE6152">
      <w:pPr>
        <w:rPr>
          <w:sz w:val="24"/>
        </w:rPr>
      </w:pPr>
      <w:r w:rsidRPr="00A01B16">
        <w:rPr>
          <w:sz w:val="24"/>
        </w:rPr>
        <w:t>1</w:t>
      </w:r>
      <w:r w:rsidRPr="00A01B16">
        <w:rPr>
          <w:sz w:val="24"/>
        </w:rPr>
        <w:tab/>
        <w:t>21</w:t>
      </w:r>
      <w:r w:rsidRPr="00A01B16">
        <w:rPr>
          <w:sz w:val="24"/>
        </w:rPr>
        <w:tab/>
      </w:r>
      <w:r w:rsidR="00AF4080">
        <w:rPr>
          <w:sz w:val="24"/>
        </w:rPr>
        <w:t>Forty-Fifth Annual Tuskegee Negro Farmers’ Conference, December 4, 1935</w:t>
      </w:r>
    </w:p>
    <w:p w14:paraId="61C423B2" w14:textId="7EC0148B" w:rsidR="00FE6152" w:rsidRPr="00A01B16" w:rsidRDefault="00FE6152">
      <w:pPr>
        <w:rPr>
          <w:sz w:val="24"/>
        </w:rPr>
      </w:pPr>
      <w:r w:rsidRPr="00A01B16">
        <w:rPr>
          <w:sz w:val="24"/>
        </w:rPr>
        <w:t>1</w:t>
      </w:r>
      <w:r w:rsidRPr="00A01B16">
        <w:rPr>
          <w:sz w:val="24"/>
        </w:rPr>
        <w:tab/>
        <w:t>22</w:t>
      </w:r>
      <w:r w:rsidRPr="00A01B16">
        <w:rPr>
          <w:sz w:val="24"/>
        </w:rPr>
        <w:tab/>
      </w:r>
      <w:r w:rsidR="00AF4080">
        <w:rPr>
          <w:sz w:val="24"/>
        </w:rPr>
        <w:t xml:space="preserve">Macon County Farmers’ Conference Programme, February 20, 1950 </w:t>
      </w:r>
    </w:p>
    <w:p w14:paraId="250F0CED" w14:textId="4D6F98BE" w:rsidR="00AF4080" w:rsidRDefault="0095477A">
      <w:pPr>
        <w:rPr>
          <w:sz w:val="24"/>
        </w:rPr>
      </w:pPr>
      <w:r w:rsidRPr="00A01B16">
        <w:rPr>
          <w:sz w:val="24"/>
        </w:rPr>
        <w:t>1</w:t>
      </w:r>
      <w:r w:rsidRPr="00A01B16">
        <w:rPr>
          <w:sz w:val="24"/>
        </w:rPr>
        <w:tab/>
        <w:t>23</w:t>
      </w:r>
      <w:r w:rsidRPr="00A01B16">
        <w:rPr>
          <w:sz w:val="24"/>
        </w:rPr>
        <w:tab/>
      </w:r>
      <w:r w:rsidR="00AF4080">
        <w:rPr>
          <w:sz w:val="24"/>
        </w:rPr>
        <w:t xml:space="preserve">Journal of Negro History [The Role of Tuskegee Institute in the Education of </w:t>
      </w:r>
    </w:p>
    <w:p w14:paraId="3C9A3D21" w14:textId="4D439726" w:rsidR="0095477A" w:rsidRDefault="00AF4080" w:rsidP="00AF4080">
      <w:pPr>
        <w:ind w:left="720" w:firstLine="720"/>
        <w:rPr>
          <w:sz w:val="24"/>
        </w:rPr>
      </w:pPr>
      <w:r>
        <w:rPr>
          <w:sz w:val="24"/>
        </w:rPr>
        <w:t>Black Farmers] April 1975</w:t>
      </w:r>
    </w:p>
    <w:p w14:paraId="0A05FB2D" w14:textId="689DC7AE" w:rsidR="00AF4080" w:rsidRDefault="00AF4080" w:rsidP="00AF4080">
      <w:pPr>
        <w:rPr>
          <w:sz w:val="24"/>
        </w:rPr>
      </w:pPr>
      <w:r>
        <w:rPr>
          <w:sz w:val="24"/>
        </w:rPr>
        <w:t>1</w:t>
      </w:r>
      <w:r>
        <w:rPr>
          <w:sz w:val="24"/>
        </w:rPr>
        <w:tab/>
        <w:t>24</w:t>
      </w:r>
      <w:r>
        <w:rPr>
          <w:sz w:val="24"/>
        </w:rPr>
        <w:tab/>
        <w:t>The Montgomery Advertiser [Farmers’ Conference] December 7, 1934</w:t>
      </w:r>
    </w:p>
    <w:p w14:paraId="6D677116" w14:textId="50EE971F" w:rsidR="00AF4080" w:rsidRDefault="00AF4080" w:rsidP="00AF4080">
      <w:pPr>
        <w:rPr>
          <w:sz w:val="24"/>
        </w:rPr>
      </w:pPr>
      <w:r>
        <w:rPr>
          <w:sz w:val="24"/>
        </w:rPr>
        <w:t>1</w:t>
      </w:r>
      <w:r>
        <w:rPr>
          <w:sz w:val="24"/>
        </w:rPr>
        <w:tab/>
        <w:t>25</w:t>
      </w:r>
      <w:r>
        <w:rPr>
          <w:sz w:val="24"/>
        </w:rPr>
        <w:tab/>
        <w:t xml:space="preserve">Sixty-Second Annual Farmers’ Conference, Farm and Home Short Course, </w:t>
      </w:r>
    </w:p>
    <w:p w14:paraId="08025068" w14:textId="6F963D5A" w:rsidR="00AF4080" w:rsidRDefault="00AF4080" w:rsidP="00AF4080">
      <w:pPr>
        <w:ind w:left="720" w:firstLine="720"/>
        <w:rPr>
          <w:sz w:val="24"/>
        </w:rPr>
      </w:pPr>
      <w:r>
        <w:rPr>
          <w:sz w:val="24"/>
        </w:rPr>
        <w:t>January 28, 1953</w:t>
      </w:r>
    </w:p>
    <w:p w14:paraId="31FA4183" w14:textId="70B3A138" w:rsidR="00AF4080" w:rsidRDefault="00AF4080" w:rsidP="00AF4080">
      <w:pPr>
        <w:rPr>
          <w:sz w:val="24"/>
        </w:rPr>
      </w:pPr>
      <w:r>
        <w:rPr>
          <w:sz w:val="24"/>
        </w:rPr>
        <w:t>1</w:t>
      </w:r>
      <w:r>
        <w:rPr>
          <w:sz w:val="24"/>
        </w:rPr>
        <w:tab/>
        <w:t>26</w:t>
      </w:r>
      <w:r>
        <w:rPr>
          <w:sz w:val="24"/>
        </w:rPr>
        <w:tab/>
        <w:t>Photo of George Washington Carver, about 15 or 16 years old</w:t>
      </w:r>
    </w:p>
    <w:p w14:paraId="363CCBD1" w14:textId="50755414" w:rsidR="00AF4080" w:rsidRDefault="00AF4080" w:rsidP="00AF4080">
      <w:pPr>
        <w:rPr>
          <w:sz w:val="24"/>
        </w:rPr>
      </w:pPr>
      <w:r>
        <w:rPr>
          <w:sz w:val="24"/>
        </w:rPr>
        <w:t>1</w:t>
      </w:r>
      <w:r>
        <w:rPr>
          <w:sz w:val="24"/>
        </w:rPr>
        <w:tab/>
        <w:t>27</w:t>
      </w:r>
      <w:r>
        <w:rPr>
          <w:sz w:val="24"/>
        </w:rPr>
        <w:tab/>
        <w:t>The Undiscovered Sweet Potato Draft/Report, August 20, 1941 by G.W. Carver</w:t>
      </w:r>
    </w:p>
    <w:p w14:paraId="402762B9" w14:textId="7FBFD0B9" w:rsidR="00AF4080" w:rsidRDefault="00AF4080" w:rsidP="00AF4080">
      <w:pPr>
        <w:rPr>
          <w:sz w:val="24"/>
        </w:rPr>
      </w:pPr>
      <w:r>
        <w:rPr>
          <w:sz w:val="24"/>
        </w:rPr>
        <w:t>1</w:t>
      </w:r>
      <w:r>
        <w:rPr>
          <w:sz w:val="24"/>
        </w:rPr>
        <w:tab/>
        <w:t>28</w:t>
      </w:r>
      <w:r>
        <w:rPr>
          <w:sz w:val="24"/>
        </w:rPr>
        <w:tab/>
        <w:t>Alabama Products Week Draft/Report, March 29, 1940 by G.W Carver</w:t>
      </w:r>
    </w:p>
    <w:p w14:paraId="2AE266A6" w14:textId="4A88AB25" w:rsidR="00AF4080" w:rsidRDefault="00AF4080" w:rsidP="00AF4080">
      <w:pPr>
        <w:rPr>
          <w:sz w:val="24"/>
        </w:rPr>
      </w:pPr>
      <w:r>
        <w:rPr>
          <w:sz w:val="24"/>
        </w:rPr>
        <w:t>1</w:t>
      </w:r>
      <w:r>
        <w:rPr>
          <w:sz w:val="24"/>
        </w:rPr>
        <w:tab/>
        <w:t>29</w:t>
      </w:r>
      <w:r>
        <w:rPr>
          <w:sz w:val="24"/>
        </w:rPr>
        <w:tab/>
        <w:t xml:space="preserve">Some Choice Wild Vegetables Can Be Gathered Now Draft/Report, February 5, </w:t>
      </w:r>
    </w:p>
    <w:p w14:paraId="7CB74715" w14:textId="781A9729" w:rsidR="00AF4080" w:rsidRDefault="00AF4080" w:rsidP="00AF4080">
      <w:pPr>
        <w:ind w:left="720" w:firstLine="720"/>
        <w:rPr>
          <w:sz w:val="24"/>
        </w:rPr>
      </w:pPr>
      <w:r>
        <w:rPr>
          <w:sz w:val="24"/>
        </w:rPr>
        <w:t>1940 by G.W Carver</w:t>
      </w:r>
    </w:p>
    <w:p w14:paraId="2F25EF3D" w14:textId="35094409" w:rsidR="00AF4080" w:rsidRDefault="00AF4080" w:rsidP="00AF4080">
      <w:pPr>
        <w:rPr>
          <w:sz w:val="24"/>
        </w:rPr>
      </w:pPr>
      <w:r>
        <w:rPr>
          <w:sz w:val="24"/>
        </w:rPr>
        <w:t>1</w:t>
      </w:r>
      <w:r>
        <w:rPr>
          <w:sz w:val="24"/>
        </w:rPr>
        <w:tab/>
        <w:t>30</w:t>
      </w:r>
      <w:r>
        <w:rPr>
          <w:sz w:val="24"/>
        </w:rPr>
        <w:tab/>
        <w:t>Drafts and Reports by G.W. Carver, 1936-1942</w:t>
      </w:r>
    </w:p>
    <w:p w14:paraId="3228569D" w14:textId="290CA94B" w:rsidR="00AF4080" w:rsidRDefault="00AF4080" w:rsidP="00AF4080">
      <w:pPr>
        <w:rPr>
          <w:sz w:val="24"/>
        </w:rPr>
      </w:pPr>
      <w:r>
        <w:rPr>
          <w:sz w:val="24"/>
        </w:rPr>
        <w:t>1</w:t>
      </w:r>
      <w:r>
        <w:rPr>
          <w:sz w:val="24"/>
        </w:rPr>
        <w:tab/>
        <w:t>31</w:t>
      </w:r>
      <w:r>
        <w:rPr>
          <w:sz w:val="24"/>
        </w:rPr>
        <w:tab/>
        <w:t xml:space="preserve">Drafts and Reports by G.W Carver, Undated A-R </w:t>
      </w:r>
    </w:p>
    <w:p w14:paraId="65C761DC" w14:textId="19365B69" w:rsidR="00AF4080" w:rsidRDefault="00AF4080" w:rsidP="00AF4080">
      <w:pPr>
        <w:rPr>
          <w:sz w:val="24"/>
        </w:rPr>
      </w:pPr>
      <w:r>
        <w:rPr>
          <w:sz w:val="24"/>
        </w:rPr>
        <w:t>1</w:t>
      </w:r>
      <w:r>
        <w:rPr>
          <w:sz w:val="24"/>
        </w:rPr>
        <w:tab/>
        <w:t>32</w:t>
      </w:r>
      <w:r>
        <w:rPr>
          <w:sz w:val="24"/>
        </w:rPr>
        <w:tab/>
        <w:t xml:space="preserve">News Articles on Annual Tuskegee Negro Conference </w:t>
      </w:r>
    </w:p>
    <w:p w14:paraId="50C9C0CE" w14:textId="3C584493" w:rsidR="006E6E0F" w:rsidRDefault="00AF4080" w:rsidP="006E6E0F">
      <w:pPr>
        <w:ind w:left="720" w:hanging="720"/>
        <w:rPr>
          <w:sz w:val="24"/>
        </w:rPr>
      </w:pPr>
      <w:r>
        <w:rPr>
          <w:sz w:val="24"/>
        </w:rPr>
        <w:t>1</w:t>
      </w:r>
      <w:r>
        <w:rPr>
          <w:sz w:val="24"/>
        </w:rPr>
        <w:tab/>
        <w:t>33</w:t>
      </w:r>
      <w:r>
        <w:rPr>
          <w:sz w:val="24"/>
        </w:rPr>
        <w:tab/>
      </w:r>
      <w:r w:rsidR="006E6E0F">
        <w:rPr>
          <w:sz w:val="24"/>
        </w:rPr>
        <w:t>Tuskegee Negro Conference, 35</w:t>
      </w:r>
      <w:r w:rsidR="006E6E0F" w:rsidRPr="006E6E0F">
        <w:rPr>
          <w:sz w:val="24"/>
          <w:vertAlign w:val="superscript"/>
        </w:rPr>
        <w:t>th</w:t>
      </w:r>
      <w:r w:rsidR="006E6E0F">
        <w:rPr>
          <w:sz w:val="24"/>
        </w:rPr>
        <w:t>, 43</w:t>
      </w:r>
      <w:r w:rsidR="006E6E0F" w:rsidRPr="006E6E0F">
        <w:rPr>
          <w:sz w:val="24"/>
          <w:vertAlign w:val="superscript"/>
        </w:rPr>
        <w:t>rd</w:t>
      </w:r>
      <w:r w:rsidR="006E6E0F">
        <w:rPr>
          <w:sz w:val="24"/>
        </w:rPr>
        <w:t>, 45</w:t>
      </w:r>
      <w:r w:rsidR="006E6E0F" w:rsidRPr="006E6E0F">
        <w:rPr>
          <w:sz w:val="24"/>
          <w:vertAlign w:val="superscript"/>
        </w:rPr>
        <w:t>th</w:t>
      </w:r>
      <w:r w:rsidR="006E6E0F">
        <w:rPr>
          <w:sz w:val="24"/>
        </w:rPr>
        <w:t>, 51</w:t>
      </w:r>
      <w:r w:rsidR="006E6E0F" w:rsidRPr="006E6E0F">
        <w:rPr>
          <w:sz w:val="24"/>
          <w:vertAlign w:val="superscript"/>
        </w:rPr>
        <w:t>st</w:t>
      </w:r>
      <w:r w:rsidR="006E6E0F">
        <w:rPr>
          <w:sz w:val="24"/>
        </w:rPr>
        <w:t>, 56</w:t>
      </w:r>
      <w:r w:rsidR="006E6E0F" w:rsidRPr="006E6E0F">
        <w:rPr>
          <w:sz w:val="24"/>
          <w:vertAlign w:val="superscript"/>
        </w:rPr>
        <w:t>th</w:t>
      </w:r>
      <w:r w:rsidR="006E6E0F">
        <w:rPr>
          <w:sz w:val="24"/>
        </w:rPr>
        <w:t xml:space="preserve"> Annual Conference </w:t>
      </w:r>
    </w:p>
    <w:p w14:paraId="555D7F98" w14:textId="214B964B" w:rsidR="00AF4080" w:rsidRDefault="006E6E0F" w:rsidP="006E6E0F">
      <w:pPr>
        <w:ind w:left="720" w:firstLine="720"/>
        <w:rPr>
          <w:sz w:val="24"/>
        </w:rPr>
      </w:pPr>
      <w:r>
        <w:rPr>
          <w:sz w:val="24"/>
        </w:rPr>
        <w:t>Programs (copies)</w:t>
      </w:r>
    </w:p>
    <w:p w14:paraId="6BD17B62" w14:textId="181A6115" w:rsidR="006E6E0F" w:rsidRDefault="006E6E0F" w:rsidP="006E6E0F">
      <w:pPr>
        <w:rPr>
          <w:sz w:val="24"/>
        </w:rPr>
      </w:pPr>
      <w:r>
        <w:rPr>
          <w:sz w:val="24"/>
        </w:rPr>
        <w:t>1</w:t>
      </w:r>
      <w:r>
        <w:rPr>
          <w:sz w:val="24"/>
        </w:rPr>
        <w:tab/>
        <w:t>34</w:t>
      </w:r>
      <w:r>
        <w:rPr>
          <w:sz w:val="24"/>
        </w:rPr>
        <w:tab/>
        <w:t>Various Programmes on Tuskegee Negro Conference (copies)</w:t>
      </w:r>
    </w:p>
    <w:p w14:paraId="470B30B4" w14:textId="757615C3" w:rsidR="006E6E0F" w:rsidRDefault="006E6E0F" w:rsidP="006E6E0F">
      <w:pPr>
        <w:rPr>
          <w:sz w:val="24"/>
        </w:rPr>
      </w:pPr>
      <w:r>
        <w:rPr>
          <w:sz w:val="24"/>
        </w:rPr>
        <w:t>1</w:t>
      </w:r>
      <w:r>
        <w:rPr>
          <w:sz w:val="24"/>
        </w:rPr>
        <w:tab/>
        <w:t>35</w:t>
      </w:r>
      <w:r>
        <w:rPr>
          <w:sz w:val="24"/>
        </w:rPr>
        <w:tab/>
        <w:t>Farmers’ Conference Week Committee Meeting Notes, 1949-1955</w:t>
      </w:r>
    </w:p>
    <w:p w14:paraId="6C5252A0" w14:textId="2D38A276" w:rsidR="006E6E0F" w:rsidRDefault="006E6E0F" w:rsidP="006E6E0F">
      <w:pPr>
        <w:rPr>
          <w:sz w:val="24"/>
        </w:rPr>
      </w:pPr>
      <w:r>
        <w:rPr>
          <w:sz w:val="24"/>
        </w:rPr>
        <w:t>1</w:t>
      </w:r>
      <w:r>
        <w:rPr>
          <w:sz w:val="24"/>
        </w:rPr>
        <w:tab/>
        <w:t>36</w:t>
      </w:r>
      <w:r>
        <w:rPr>
          <w:sz w:val="24"/>
        </w:rPr>
        <w:tab/>
        <w:t xml:space="preserve">Communication to Mr. Charles E. Trout, Director of Public Relation at Tuskegee </w:t>
      </w:r>
    </w:p>
    <w:p w14:paraId="4E2DD326" w14:textId="59399A9C" w:rsidR="006E6E0F" w:rsidRDefault="006E6E0F" w:rsidP="006E6E0F">
      <w:pPr>
        <w:ind w:left="720" w:firstLine="720"/>
        <w:rPr>
          <w:sz w:val="24"/>
        </w:rPr>
      </w:pPr>
      <w:r>
        <w:rPr>
          <w:sz w:val="24"/>
        </w:rPr>
        <w:t xml:space="preserve">on Annual Farmers’ Conference </w:t>
      </w:r>
    </w:p>
    <w:p w14:paraId="11ED2FD0" w14:textId="77777777" w:rsidR="006E6E0F" w:rsidRDefault="006E6E0F" w:rsidP="006E6E0F">
      <w:pPr>
        <w:ind w:left="720" w:firstLine="720"/>
        <w:rPr>
          <w:sz w:val="24"/>
        </w:rPr>
      </w:pPr>
    </w:p>
    <w:p w14:paraId="41E7C4C5" w14:textId="73748C5C" w:rsidR="006E6E0F" w:rsidRDefault="006E6E0F" w:rsidP="006E6E0F">
      <w:pPr>
        <w:ind w:left="720" w:hanging="720"/>
        <w:rPr>
          <w:sz w:val="24"/>
        </w:rPr>
      </w:pPr>
      <w:r>
        <w:rPr>
          <w:sz w:val="24"/>
        </w:rPr>
        <w:t>1</w:t>
      </w:r>
      <w:r>
        <w:rPr>
          <w:sz w:val="24"/>
        </w:rPr>
        <w:tab/>
        <w:t>37</w:t>
      </w:r>
      <w:r>
        <w:rPr>
          <w:sz w:val="24"/>
        </w:rPr>
        <w:tab/>
        <w:t xml:space="preserve">Address Delivered by Mr. Claude A. Barnett at the Annual Farm and Home </w:t>
      </w:r>
    </w:p>
    <w:p w14:paraId="23E7D1B0" w14:textId="534FE992" w:rsidR="006E6E0F" w:rsidRDefault="006E6E0F" w:rsidP="006E6E0F">
      <w:pPr>
        <w:ind w:left="720" w:firstLine="720"/>
        <w:rPr>
          <w:sz w:val="24"/>
        </w:rPr>
      </w:pPr>
      <w:r>
        <w:rPr>
          <w:sz w:val="24"/>
        </w:rPr>
        <w:lastRenderedPageBreak/>
        <w:t>Banquet, January 17, 1950</w:t>
      </w:r>
    </w:p>
    <w:p w14:paraId="269031DF" w14:textId="04D5F695" w:rsidR="006E6E0F" w:rsidRDefault="006E6E0F" w:rsidP="006E6E0F">
      <w:pPr>
        <w:rPr>
          <w:sz w:val="24"/>
        </w:rPr>
      </w:pPr>
      <w:r>
        <w:rPr>
          <w:sz w:val="24"/>
        </w:rPr>
        <w:t>1</w:t>
      </w:r>
      <w:r>
        <w:rPr>
          <w:sz w:val="24"/>
        </w:rPr>
        <w:tab/>
        <w:t xml:space="preserve">38 </w:t>
      </w:r>
      <w:r>
        <w:rPr>
          <w:sz w:val="24"/>
        </w:rPr>
        <w:tab/>
        <w:t xml:space="preserve">Professional Agricultural Workers News Letter by Ernest E. Neal – February </w:t>
      </w:r>
    </w:p>
    <w:p w14:paraId="3BC069EB" w14:textId="1F6158F2" w:rsidR="006E6E0F" w:rsidRDefault="006E6E0F" w:rsidP="006E6E0F">
      <w:pPr>
        <w:ind w:left="720" w:firstLine="720"/>
        <w:rPr>
          <w:sz w:val="24"/>
        </w:rPr>
      </w:pPr>
      <w:r>
        <w:rPr>
          <w:sz w:val="24"/>
        </w:rPr>
        <w:t>1951 Vol. 1 No.1, April 1951 Vol. 1 No. 2, December 1951 Vol. 1 No.7</w:t>
      </w:r>
    </w:p>
    <w:p w14:paraId="7C017C36" w14:textId="60071BE0" w:rsidR="006E6E0F" w:rsidRDefault="006E6E0F" w:rsidP="006E6E0F">
      <w:pPr>
        <w:rPr>
          <w:sz w:val="24"/>
        </w:rPr>
      </w:pPr>
      <w:r>
        <w:rPr>
          <w:sz w:val="24"/>
        </w:rPr>
        <w:t>1</w:t>
      </w:r>
      <w:r>
        <w:rPr>
          <w:sz w:val="24"/>
        </w:rPr>
        <w:tab/>
        <w:t>39</w:t>
      </w:r>
      <w:r>
        <w:rPr>
          <w:sz w:val="24"/>
        </w:rPr>
        <w:tab/>
        <w:t xml:space="preserve">Declaration of the Twenty-Fifth Annual Tuskegee Negro Conference, Tuskegee, </w:t>
      </w:r>
    </w:p>
    <w:p w14:paraId="749DF2D5" w14:textId="0BC54EBF" w:rsidR="006E6E0F" w:rsidRDefault="006E6E0F" w:rsidP="006E6E0F">
      <w:pPr>
        <w:ind w:left="720" w:firstLine="720"/>
        <w:rPr>
          <w:sz w:val="24"/>
        </w:rPr>
      </w:pPr>
      <w:r>
        <w:rPr>
          <w:sz w:val="24"/>
        </w:rPr>
        <w:t>AL, January 16, 1916</w:t>
      </w:r>
    </w:p>
    <w:p w14:paraId="2B6ABE38" w14:textId="4C6913B5" w:rsidR="006E6E0F" w:rsidRPr="00A01B16" w:rsidRDefault="006E6E0F" w:rsidP="006E6E0F">
      <w:pPr>
        <w:rPr>
          <w:sz w:val="24"/>
        </w:rPr>
      </w:pPr>
      <w:r>
        <w:rPr>
          <w:sz w:val="24"/>
        </w:rPr>
        <w:t>1</w:t>
      </w:r>
      <w:r>
        <w:rPr>
          <w:sz w:val="24"/>
        </w:rPr>
        <w:tab/>
        <w:t>40</w:t>
      </w:r>
      <w:r>
        <w:rPr>
          <w:sz w:val="24"/>
        </w:rPr>
        <w:tab/>
        <w:t>Conference at Tuskegee, Big Men Meet on Big Measures, April 1920</w:t>
      </w:r>
    </w:p>
    <w:p w14:paraId="0427F030" w14:textId="77777777" w:rsidR="003960B5" w:rsidRDefault="003960B5">
      <w:pPr>
        <w:rPr>
          <w:sz w:val="24"/>
        </w:rPr>
      </w:pPr>
    </w:p>
    <w:p w14:paraId="0B3602B6" w14:textId="1A306A27" w:rsidR="003960B5" w:rsidRDefault="003960B5">
      <w:pPr>
        <w:rPr>
          <w:b/>
          <w:sz w:val="24"/>
        </w:rPr>
      </w:pPr>
      <w:r>
        <w:rPr>
          <w:b/>
          <w:sz w:val="24"/>
        </w:rPr>
        <w:t>Box</w:t>
      </w:r>
      <w:r>
        <w:rPr>
          <w:b/>
          <w:sz w:val="24"/>
        </w:rPr>
        <w:tab/>
        <w:t>Folder</w:t>
      </w:r>
    </w:p>
    <w:p w14:paraId="4E651390" w14:textId="77777777" w:rsidR="0069258F" w:rsidRDefault="0069258F">
      <w:pPr>
        <w:rPr>
          <w:b/>
          <w:sz w:val="24"/>
        </w:rPr>
      </w:pPr>
    </w:p>
    <w:p w14:paraId="3212A61B" w14:textId="55DD40C7" w:rsidR="003960B5" w:rsidRPr="006E6E0F" w:rsidRDefault="003960B5">
      <w:pPr>
        <w:rPr>
          <w:sz w:val="24"/>
        </w:rPr>
      </w:pPr>
      <w:r w:rsidRPr="006E6E0F">
        <w:rPr>
          <w:sz w:val="24"/>
        </w:rPr>
        <w:t>2</w:t>
      </w:r>
      <w:r w:rsidR="00C520E6" w:rsidRPr="006E6E0F">
        <w:rPr>
          <w:sz w:val="24"/>
        </w:rPr>
        <w:tab/>
      </w:r>
      <w:r w:rsidR="007249B1" w:rsidRPr="006E6E0F">
        <w:rPr>
          <w:sz w:val="24"/>
        </w:rPr>
        <w:t xml:space="preserve">1 </w:t>
      </w:r>
      <w:r w:rsidR="007249B1" w:rsidRPr="006E6E0F">
        <w:rPr>
          <w:sz w:val="24"/>
        </w:rPr>
        <w:tab/>
      </w:r>
      <w:r w:rsidR="002B78A6">
        <w:rPr>
          <w:sz w:val="24"/>
        </w:rPr>
        <w:t>Eighth-First Annual Farmers’ Conference, December 13, 1972</w:t>
      </w:r>
    </w:p>
    <w:p w14:paraId="1E8A4DCA" w14:textId="3AD70CE9" w:rsidR="002B78A6" w:rsidRDefault="003960B5" w:rsidP="00C520E6">
      <w:pPr>
        <w:rPr>
          <w:sz w:val="24"/>
        </w:rPr>
      </w:pPr>
      <w:r w:rsidRPr="006E6E0F">
        <w:rPr>
          <w:sz w:val="24"/>
        </w:rPr>
        <w:t>2</w:t>
      </w:r>
      <w:r w:rsidRPr="006E6E0F">
        <w:rPr>
          <w:sz w:val="24"/>
        </w:rPr>
        <w:tab/>
      </w:r>
      <w:r w:rsidR="00C520E6" w:rsidRPr="006E6E0F">
        <w:rPr>
          <w:sz w:val="24"/>
        </w:rPr>
        <w:t>2</w:t>
      </w:r>
      <w:r w:rsidR="00C520E6" w:rsidRPr="006E6E0F">
        <w:rPr>
          <w:sz w:val="24"/>
        </w:rPr>
        <w:tab/>
      </w:r>
      <w:r w:rsidR="002B78A6">
        <w:rPr>
          <w:sz w:val="24"/>
        </w:rPr>
        <w:t xml:space="preserve">Sixteenth Annual Farm and Home Sort Course, Sixty-Third Annual Farmers’ </w:t>
      </w:r>
    </w:p>
    <w:p w14:paraId="107B372C" w14:textId="3165841E" w:rsidR="00C520E6" w:rsidRPr="006E6E0F" w:rsidRDefault="002B78A6" w:rsidP="002B78A6">
      <w:pPr>
        <w:ind w:left="720" w:firstLine="720"/>
        <w:rPr>
          <w:sz w:val="24"/>
        </w:rPr>
      </w:pPr>
      <w:r>
        <w:rPr>
          <w:sz w:val="24"/>
        </w:rPr>
        <w:t>Conference, January 27, 1954</w:t>
      </w:r>
    </w:p>
    <w:p w14:paraId="738F4AA6" w14:textId="5B2FC128" w:rsidR="002B78A6" w:rsidRDefault="003960B5" w:rsidP="00C520E6">
      <w:pPr>
        <w:rPr>
          <w:sz w:val="24"/>
        </w:rPr>
      </w:pPr>
      <w:r w:rsidRPr="006E6E0F">
        <w:rPr>
          <w:sz w:val="24"/>
        </w:rPr>
        <w:t>2</w:t>
      </w:r>
      <w:r w:rsidRPr="006E6E0F">
        <w:rPr>
          <w:sz w:val="24"/>
        </w:rPr>
        <w:tab/>
        <w:t xml:space="preserve">3 </w:t>
      </w:r>
      <w:r w:rsidRPr="006E6E0F">
        <w:rPr>
          <w:sz w:val="24"/>
        </w:rPr>
        <w:tab/>
      </w:r>
      <w:r w:rsidR="002B78A6">
        <w:rPr>
          <w:sz w:val="24"/>
        </w:rPr>
        <w:t xml:space="preserve">Fifteenth Annual Farm and Home Short Course, Sixty-First Annual Farmers </w:t>
      </w:r>
    </w:p>
    <w:p w14:paraId="620052E5" w14:textId="66F22C03" w:rsidR="003960B5" w:rsidRPr="006E6E0F" w:rsidRDefault="002B78A6" w:rsidP="002B78A6">
      <w:pPr>
        <w:ind w:left="720" w:firstLine="720"/>
        <w:rPr>
          <w:sz w:val="24"/>
        </w:rPr>
      </w:pPr>
      <w:r>
        <w:rPr>
          <w:sz w:val="24"/>
        </w:rPr>
        <w:t>Conference, January 16, 1952</w:t>
      </w:r>
    </w:p>
    <w:p w14:paraId="41791912" w14:textId="48FEB8E3" w:rsidR="003960B5" w:rsidRPr="006E6E0F" w:rsidRDefault="00C520E6">
      <w:pPr>
        <w:rPr>
          <w:sz w:val="24"/>
        </w:rPr>
      </w:pPr>
      <w:r w:rsidRPr="006E6E0F">
        <w:rPr>
          <w:sz w:val="24"/>
        </w:rPr>
        <w:t>2</w:t>
      </w:r>
      <w:r w:rsidRPr="006E6E0F">
        <w:rPr>
          <w:sz w:val="24"/>
        </w:rPr>
        <w:tab/>
        <w:t xml:space="preserve">4 </w:t>
      </w:r>
      <w:r w:rsidRPr="006E6E0F">
        <w:rPr>
          <w:sz w:val="24"/>
        </w:rPr>
        <w:tab/>
      </w:r>
      <w:r w:rsidR="002B78A6">
        <w:rPr>
          <w:sz w:val="24"/>
        </w:rPr>
        <w:t>Sixth-Fifth Annual Farmers Conference, January 18, 1956</w:t>
      </w:r>
    </w:p>
    <w:p w14:paraId="1F348480" w14:textId="3CCBF3F3" w:rsidR="0021134F" w:rsidRDefault="00C520E6">
      <w:pPr>
        <w:rPr>
          <w:sz w:val="24"/>
        </w:rPr>
      </w:pPr>
      <w:r w:rsidRPr="006E6E0F">
        <w:rPr>
          <w:sz w:val="24"/>
        </w:rPr>
        <w:t>2</w:t>
      </w:r>
      <w:r w:rsidRPr="006E6E0F">
        <w:rPr>
          <w:sz w:val="24"/>
        </w:rPr>
        <w:tab/>
        <w:t>5</w:t>
      </w:r>
      <w:r w:rsidRPr="006E6E0F">
        <w:rPr>
          <w:sz w:val="24"/>
        </w:rPr>
        <w:tab/>
      </w:r>
      <w:r w:rsidR="0021134F">
        <w:rPr>
          <w:sz w:val="24"/>
        </w:rPr>
        <w:t xml:space="preserve">Fifteenth Annual Farm and Home Short Course, Sixty-Second Annual Farmers’ </w:t>
      </w:r>
    </w:p>
    <w:p w14:paraId="5DC3A75F" w14:textId="185565F1" w:rsidR="00C520E6" w:rsidRPr="006E6E0F" w:rsidRDefault="0021134F" w:rsidP="0021134F">
      <w:pPr>
        <w:ind w:left="720" w:firstLine="720"/>
        <w:rPr>
          <w:sz w:val="24"/>
        </w:rPr>
      </w:pPr>
      <w:r>
        <w:rPr>
          <w:sz w:val="24"/>
        </w:rPr>
        <w:t>Conference, January 28, 1953</w:t>
      </w:r>
    </w:p>
    <w:p w14:paraId="25B4902A" w14:textId="1B0B6ECE" w:rsidR="0021134F" w:rsidRDefault="00C520E6">
      <w:pPr>
        <w:rPr>
          <w:sz w:val="24"/>
        </w:rPr>
      </w:pPr>
      <w:r w:rsidRPr="006E6E0F">
        <w:rPr>
          <w:sz w:val="24"/>
        </w:rPr>
        <w:t>2</w:t>
      </w:r>
      <w:r w:rsidRPr="006E6E0F">
        <w:rPr>
          <w:sz w:val="24"/>
        </w:rPr>
        <w:tab/>
        <w:t>6</w:t>
      </w:r>
      <w:r w:rsidRPr="006E6E0F">
        <w:rPr>
          <w:sz w:val="24"/>
        </w:rPr>
        <w:tab/>
      </w:r>
      <w:r w:rsidR="0021134F">
        <w:rPr>
          <w:sz w:val="24"/>
        </w:rPr>
        <w:t xml:space="preserve">Seventh Annual Farm and Home Short Course, Sixty-Fourth Annual Farmers’ </w:t>
      </w:r>
    </w:p>
    <w:p w14:paraId="35F8CD91" w14:textId="6EC8BAD6" w:rsidR="00C520E6" w:rsidRPr="006E6E0F" w:rsidRDefault="0021134F" w:rsidP="0021134F">
      <w:pPr>
        <w:ind w:left="720" w:firstLine="720"/>
        <w:rPr>
          <w:sz w:val="24"/>
        </w:rPr>
      </w:pPr>
      <w:r>
        <w:rPr>
          <w:sz w:val="24"/>
        </w:rPr>
        <w:t>Conference, January 19, 1955</w:t>
      </w:r>
    </w:p>
    <w:p w14:paraId="24F2F64A" w14:textId="5C69EEB9" w:rsidR="00C520E6" w:rsidRPr="006E6E0F" w:rsidRDefault="00C520E6">
      <w:pPr>
        <w:rPr>
          <w:sz w:val="24"/>
        </w:rPr>
      </w:pPr>
      <w:r w:rsidRPr="006E6E0F">
        <w:rPr>
          <w:sz w:val="24"/>
        </w:rPr>
        <w:t>2</w:t>
      </w:r>
      <w:r w:rsidRPr="006E6E0F">
        <w:rPr>
          <w:sz w:val="24"/>
        </w:rPr>
        <w:tab/>
        <w:t>7</w:t>
      </w:r>
      <w:r w:rsidRPr="006E6E0F">
        <w:rPr>
          <w:sz w:val="24"/>
        </w:rPr>
        <w:tab/>
      </w:r>
      <w:r w:rsidR="0021134F">
        <w:rPr>
          <w:sz w:val="24"/>
        </w:rPr>
        <w:t>Sixty-Sixth Annual Farmers Conference Program, January 23, 1957</w:t>
      </w:r>
    </w:p>
    <w:p w14:paraId="17DF3AB8" w14:textId="43EC1B72" w:rsidR="00746952" w:rsidRPr="006E6E0F" w:rsidRDefault="00746952">
      <w:pPr>
        <w:rPr>
          <w:sz w:val="24"/>
        </w:rPr>
      </w:pPr>
      <w:r w:rsidRPr="006E6E0F">
        <w:rPr>
          <w:sz w:val="24"/>
        </w:rPr>
        <w:t>2</w:t>
      </w:r>
      <w:r w:rsidRPr="006E6E0F">
        <w:rPr>
          <w:sz w:val="24"/>
        </w:rPr>
        <w:tab/>
        <w:t>8</w:t>
      </w:r>
      <w:r w:rsidRPr="006E6E0F">
        <w:rPr>
          <w:sz w:val="24"/>
        </w:rPr>
        <w:tab/>
      </w:r>
      <w:r w:rsidR="0021134F">
        <w:rPr>
          <w:sz w:val="24"/>
        </w:rPr>
        <w:t>1972 Farmers Conference Information Booklet for the Farmer and the Farm Wife</w:t>
      </w:r>
    </w:p>
    <w:p w14:paraId="7E6D287C" w14:textId="3CB70B0B" w:rsidR="0021134F" w:rsidRDefault="00746952">
      <w:pPr>
        <w:rPr>
          <w:sz w:val="24"/>
        </w:rPr>
      </w:pPr>
      <w:r w:rsidRPr="006E6E0F">
        <w:rPr>
          <w:sz w:val="24"/>
        </w:rPr>
        <w:t>2</w:t>
      </w:r>
      <w:r w:rsidRPr="006E6E0F">
        <w:rPr>
          <w:sz w:val="24"/>
        </w:rPr>
        <w:tab/>
        <w:t>9</w:t>
      </w:r>
      <w:r w:rsidRPr="006E6E0F">
        <w:rPr>
          <w:sz w:val="24"/>
        </w:rPr>
        <w:tab/>
      </w:r>
      <w:r w:rsidR="0021134F">
        <w:rPr>
          <w:sz w:val="24"/>
        </w:rPr>
        <w:t xml:space="preserve">Eleventh Annual Professional Agricultural Workers Conference, January 13-16, </w:t>
      </w:r>
    </w:p>
    <w:p w14:paraId="69DC6368" w14:textId="490275C7" w:rsidR="00746952" w:rsidRPr="006E6E0F" w:rsidRDefault="0021134F" w:rsidP="0021134F">
      <w:pPr>
        <w:ind w:left="720" w:firstLine="720"/>
        <w:rPr>
          <w:sz w:val="24"/>
        </w:rPr>
      </w:pPr>
      <w:r>
        <w:rPr>
          <w:sz w:val="24"/>
        </w:rPr>
        <w:t>1952</w:t>
      </w:r>
    </w:p>
    <w:p w14:paraId="73E3CCCB" w14:textId="036A16EF" w:rsidR="0021134F" w:rsidRDefault="00746952">
      <w:pPr>
        <w:rPr>
          <w:sz w:val="24"/>
        </w:rPr>
      </w:pPr>
      <w:r w:rsidRPr="006E6E0F">
        <w:rPr>
          <w:sz w:val="24"/>
        </w:rPr>
        <w:t>2</w:t>
      </w:r>
      <w:r w:rsidRPr="006E6E0F">
        <w:rPr>
          <w:sz w:val="24"/>
        </w:rPr>
        <w:tab/>
        <w:t>10</w:t>
      </w:r>
      <w:r w:rsidRPr="006E6E0F">
        <w:rPr>
          <w:sz w:val="24"/>
        </w:rPr>
        <w:tab/>
      </w:r>
      <w:r w:rsidR="0021134F">
        <w:rPr>
          <w:sz w:val="24"/>
        </w:rPr>
        <w:t xml:space="preserve">Twelfth Annual Professional Agricultural Workers Conference, January 24-24, </w:t>
      </w:r>
    </w:p>
    <w:p w14:paraId="46DE8052" w14:textId="60C4AB12" w:rsidR="00746952" w:rsidRPr="006E6E0F" w:rsidRDefault="0021134F" w:rsidP="0021134F">
      <w:pPr>
        <w:ind w:left="720" w:firstLine="720"/>
        <w:rPr>
          <w:sz w:val="24"/>
        </w:rPr>
      </w:pPr>
      <w:r>
        <w:rPr>
          <w:sz w:val="24"/>
        </w:rPr>
        <w:t>1954</w:t>
      </w:r>
    </w:p>
    <w:p w14:paraId="3F818C75" w14:textId="67F64649" w:rsidR="0021134F" w:rsidRDefault="00746952">
      <w:pPr>
        <w:rPr>
          <w:sz w:val="24"/>
        </w:rPr>
      </w:pPr>
      <w:r w:rsidRPr="006E6E0F">
        <w:rPr>
          <w:sz w:val="24"/>
        </w:rPr>
        <w:t>2</w:t>
      </w:r>
      <w:r w:rsidRPr="006E6E0F">
        <w:rPr>
          <w:sz w:val="24"/>
        </w:rPr>
        <w:tab/>
        <w:t>11</w:t>
      </w:r>
      <w:r w:rsidRPr="006E6E0F">
        <w:rPr>
          <w:sz w:val="24"/>
        </w:rPr>
        <w:tab/>
      </w:r>
      <w:r w:rsidR="0021134F">
        <w:rPr>
          <w:sz w:val="24"/>
        </w:rPr>
        <w:t xml:space="preserve">Fifteenth Annual Conference of Professional Agricultural Workers, November </w:t>
      </w:r>
    </w:p>
    <w:p w14:paraId="60EDA713" w14:textId="60F8AFEA" w:rsidR="003960B5" w:rsidRPr="006E6E0F" w:rsidRDefault="0021134F" w:rsidP="0021134F">
      <w:pPr>
        <w:ind w:left="720" w:firstLine="720"/>
        <w:rPr>
          <w:sz w:val="24"/>
        </w:rPr>
      </w:pPr>
      <w:r>
        <w:rPr>
          <w:sz w:val="24"/>
        </w:rPr>
        <w:t>24-26, 1957</w:t>
      </w:r>
    </w:p>
    <w:p w14:paraId="182F6337" w14:textId="53E6D04D" w:rsidR="000F1A49" w:rsidRPr="006E6E0F" w:rsidRDefault="000F1A49">
      <w:pPr>
        <w:rPr>
          <w:sz w:val="24"/>
        </w:rPr>
      </w:pPr>
      <w:r w:rsidRPr="006E6E0F">
        <w:rPr>
          <w:sz w:val="24"/>
        </w:rPr>
        <w:t>2</w:t>
      </w:r>
      <w:r w:rsidRPr="006E6E0F">
        <w:rPr>
          <w:sz w:val="24"/>
        </w:rPr>
        <w:tab/>
        <w:t>12</w:t>
      </w:r>
      <w:r w:rsidRPr="006E6E0F">
        <w:rPr>
          <w:sz w:val="24"/>
        </w:rPr>
        <w:tab/>
      </w:r>
      <w:r w:rsidR="0021134F">
        <w:rPr>
          <w:sz w:val="24"/>
        </w:rPr>
        <w:t>57</w:t>
      </w:r>
      <w:r w:rsidR="0021134F" w:rsidRPr="0021134F">
        <w:rPr>
          <w:sz w:val="24"/>
          <w:vertAlign w:val="superscript"/>
        </w:rPr>
        <w:t>th</w:t>
      </w:r>
      <w:r w:rsidR="0021134F">
        <w:rPr>
          <w:sz w:val="24"/>
        </w:rPr>
        <w:t xml:space="preserve"> Annual Session Farmers’ Conference Tuskegee Institute, January 21, 1957</w:t>
      </w:r>
    </w:p>
    <w:p w14:paraId="333991D7" w14:textId="429CBA00" w:rsidR="0021134F" w:rsidRDefault="000F1A49">
      <w:pPr>
        <w:rPr>
          <w:sz w:val="24"/>
        </w:rPr>
      </w:pPr>
      <w:r w:rsidRPr="006E6E0F">
        <w:rPr>
          <w:sz w:val="24"/>
        </w:rPr>
        <w:t>2</w:t>
      </w:r>
      <w:r w:rsidRPr="006E6E0F">
        <w:rPr>
          <w:sz w:val="24"/>
        </w:rPr>
        <w:tab/>
        <w:t>13</w:t>
      </w:r>
      <w:r w:rsidRPr="006E6E0F">
        <w:rPr>
          <w:sz w:val="24"/>
        </w:rPr>
        <w:tab/>
      </w:r>
      <w:r w:rsidR="0021134F">
        <w:rPr>
          <w:sz w:val="24"/>
        </w:rPr>
        <w:t xml:space="preserve">Speeches – Addresses [The Roots of Our Strength U.S Department of </w:t>
      </w:r>
    </w:p>
    <w:p w14:paraId="6CFDEA41" w14:textId="3263A18E" w:rsidR="000F1A49" w:rsidRPr="006E6E0F" w:rsidRDefault="0021134F" w:rsidP="0021134F">
      <w:pPr>
        <w:ind w:left="720" w:firstLine="720"/>
        <w:rPr>
          <w:sz w:val="24"/>
        </w:rPr>
      </w:pPr>
      <w:r>
        <w:rPr>
          <w:sz w:val="24"/>
        </w:rPr>
        <w:t>Agriculture] January 28, 1953</w:t>
      </w:r>
    </w:p>
    <w:p w14:paraId="56B55768" w14:textId="05E70262" w:rsidR="0021134F" w:rsidRDefault="000F1A49">
      <w:pPr>
        <w:rPr>
          <w:sz w:val="24"/>
        </w:rPr>
      </w:pPr>
      <w:r w:rsidRPr="006E6E0F">
        <w:rPr>
          <w:sz w:val="24"/>
        </w:rPr>
        <w:t>2</w:t>
      </w:r>
      <w:r w:rsidRPr="006E6E0F">
        <w:rPr>
          <w:sz w:val="24"/>
        </w:rPr>
        <w:tab/>
        <w:t>14</w:t>
      </w:r>
      <w:r w:rsidRPr="006E6E0F">
        <w:rPr>
          <w:sz w:val="24"/>
        </w:rPr>
        <w:tab/>
      </w:r>
      <w:r w:rsidR="0021134F">
        <w:rPr>
          <w:sz w:val="24"/>
        </w:rPr>
        <w:t xml:space="preserve">Addresses – U.S Department of Agriculture’s Office of the Secretary, Southern </w:t>
      </w:r>
    </w:p>
    <w:p w14:paraId="64109F12" w14:textId="48ED67D6" w:rsidR="000F1A49" w:rsidRPr="006E6E0F" w:rsidRDefault="0021134F" w:rsidP="0021134F">
      <w:pPr>
        <w:ind w:left="720" w:firstLine="720"/>
        <w:rPr>
          <w:sz w:val="24"/>
        </w:rPr>
      </w:pPr>
      <w:r>
        <w:rPr>
          <w:sz w:val="24"/>
        </w:rPr>
        <w:t>Michigan Plowing Contest, August 1956</w:t>
      </w:r>
    </w:p>
    <w:p w14:paraId="67FA3712" w14:textId="051F982A" w:rsidR="0021134F" w:rsidRDefault="000F1A49">
      <w:pPr>
        <w:rPr>
          <w:sz w:val="24"/>
        </w:rPr>
      </w:pPr>
      <w:r w:rsidRPr="006E6E0F">
        <w:rPr>
          <w:sz w:val="24"/>
        </w:rPr>
        <w:t>2</w:t>
      </w:r>
      <w:r w:rsidRPr="006E6E0F">
        <w:rPr>
          <w:sz w:val="24"/>
        </w:rPr>
        <w:tab/>
        <w:t>15</w:t>
      </w:r>
      <w:r w:rsidRPr="006E6E0F">
        <w:rPr>
          <w:sz w:val="24"/>
        </w:rPr>
        <w:tab/>
      </w:r>
      <w:r w:rsidR="0021134F">
        <w:rPr>
          <w:sz w:val="24"/>
        </w:rPr>
        <w:t>The Negro Farmer [Agriculture Secretary Assistant Speaks at 14</w:t>
      </w:r>
      <w:r w:rsidR="0021134F" w:rsidRPr="0021134F">
        <w:rPr>
          <w:sz w:val="24"/>
          <w:vertAlign w:val="superscript"/>
        </w:rPr>
        <w:t>th</w:t>
      </w:r>
      <w:r w:rsidR="0021134F">
        <w:rPr>
          <w:sz w:val="24"/>
        </w:rPr>
        <w:t xml:space="preserve"> Annual </w:t>
      </w:r>
    </w:p>
    <w:p w14:paraId="6CB35F43" w14:textId="580F8F53" w:rsidR="000F1A49" w:rsidRPr="006E6E0F" w:rsidRDefault="0021134F" w:rsidP="0021134F">
      <w:pPr>
        <w:ind w:left="720" w:firstLine="720"/>
        <w:rPr>
          <w:sz w:val="24"/>
        </w:rPr>
      </w:pPr>
      <w:r>
        <w:rPr>
          <w:sz w:val="24"/>
        </w:rPr>
        <w:t>Tuskegee Meet] Vol. 18 No. 1, January 1957</w:t>
      </w:r>
    </w:p>
    <w:p w14:paraId="385A727E" w14:textId="69225970" w:rsidR="000F1A49" w:rsidRPr="006E6E0F" w:rsidRDefault="000F1A49">
      <w:pPr>
        <w:rPr>
          <w:sz w:val="24"/>
        </w:rPr>
      </w:pPr>
      <w:r w:rsidRPr="006E6E0F">
        <w:rPr>
          <w:sz w:val="24"/>
        </w:rPr>
        <w:t>2</w:t>
      </w:r>
      <w:r w:rsidRPr="006E6E0F">
        <w:rPr>
          <w:sz w:val="24"/>
        </w:rPr>
        <w:tab/>
        <w:t>16</w:t>
      </w:r>
      <w:r w:rsidRPr="006E6E0F">
        <w:rPr>
          <w:sz w:val="24"/>
        </w:rPr>
        <w:tab/>
      </w:r>
      <w:r w:rsidR="0021134F">
        <w:rPr>
          <w:sz w:val="24"/>
        </w:rPr>
        <w:t>Macon County Farm Festival, November 27, 1957</w:t>
      </w:r>
    </w:p>
    <w:p w14:paraId="528ED1C4" w14:textId="4C121FBF" w:rsidR="00AF5BD8" w:rsidRDefault="000F1A49">
      <w:pPr>
        <w:rPr>
          <w:sz w:val="24"/>
        </w:rPr>
      </w:pPr>
      <w:r w:rsidRPr="006E6E0F">
        <w:rPr>
          <w:sz w:val="24"/>
        </w:rPr>
        <w:t>2</w:t>
      </w:r>
      <w:r w:rsidRPr="006E6E0F">
        <w:rPr>
          <w:sz w:val="24"/>
        </w:rPr>
        <w:tab/>
        <w:t>17</w:t>
      </w:r>
      <w:r w:rsidRPr="006E6E0F">
        <w:rPr>
          <w:sz w:val="24"/>
        </w:rPr>
        <w:tab/>
      </w:r>
      <w:r w:rsidR="00AF5BD8">
        <w:rPr>
          <w:sz w:val="24"/>
        </w:rPr>
        <w:t xml:space="preserve">News Release, Speech Delivered by F.D Patterson, Sixty-Fifth Annual Farmers’ </w:t>
      </w:r>
    </w:p>
    <w:p w14:paraId="00E72E02" w14:textId="7FCF6627" w:rsidR="000F1A49" w:rsidRPr="006E6E0F" w:rsidRDefault="00AF5BD8" w:rsidP="00AF5BD8">
      <w:pPr>
        <w:ind w:left="720" w:firstLine="720"/>
        <w:rPr>
          <w:sz w:val="24"/>
        </w:rPr>
      </w:pPr>
      <w:r>
        <w:rPr>
          <w:sz w:val="24"/>
        </w:rPr>
        <w:t>Conference, January 18, 1956</w:t>
      </w:r>
    </w:p>
    <w:p w14:paraId="41B03C12" w14:textId="77777777" w:rsidR="00F16107" w:rsidRDefault="000F1A49">
      <w:pPr>
        <w:rPr>
          <w:sz w:val="24"/>
        </w:rPr>
      </w:pPr>
      <w:r w:rsidRPr="006E6E0F">
        <w:rPr>
          <w:sz w:val="24"/>
        </w:rPr>
        <w:t>2</w:t>
      </w:r>
      <w:r w:rsidRPr="006E6E0F">
        <w:rPr>
          <w:sz w:val="24"/>
        </w:rPr>
        <w:tab/>
        <w:t>18</w:t>
      </w:r>
      <w:r w:rsidRPr="006E6E0F">
        <w:rPr>
          <w:sz w:val="24"/>
        </w:rPr>
        <w:tab/>
      </w:r>
      <w:r w:rsidR="00F16107">
        <w:rPr>
          <w:sz w:val="24"/>
        </w:rPr>
        <w:t xml:space="preserve">The Hon. Secretary of Agriculture to Address Sixty-Third Annual Tuskegee </w:t>
      </w:r>
    </w:p>
    <w:p w14:paraId="3FDCBB39" w14:textId="6921686E" w:rsidR="000F1A49" w:rsidRPr="006E6E0F" w:rsidRDefault="00F16107" w:rsidP="00F16107">
      <w:pPr>
        <w:ind w:left="720" w:firstLine="720"/>
        <w:rPr>
          <w:sz w:val="24"/>
        </w:rPr>
      </w:pPr>
      <w:r>
        <w:rPr>
          <w:sz w:val="24"/>
        </w:rPr>
        <w:t>Farmers’ Conference, January 27, 1954</w:t>
      </w:r>
    </w:p>
    <w:p w14:paraId="25CD983D" w14:textId="5B5610C2" w:rsidR="00F16107" w:rsidRDefault="000F1A49">
      <w:pPr>
        <w:rPr>
          <w:sz w:val="24"/>
        </w:rPr>
      </w:pPr>
      <w:r w:rsidRPr="006E6E0F">
        <w:rPr>
          <w:sz w:val="24"/>
        </w:rPr>
        <w:t>2</w:t>
      </w:r>
      <w:r w:rsidRPr="006E6E0F">
        <w:rPr>
          <w:sz w:val="24"/>
        </w:rPr>
        <w:tab/>
        <w:t>19</w:t>
      </w:r>
      <w:r w:rsidRPr="006E6E0F">
        <w:rPr>
          <w:sz w:val="24"/>
        </w:rPr>
        <w:tab/>
      </w:r>
      <w:r w:rsidR="00F16107">
        <w:rPr>
          <w:sz w:val="24"/>
        </w:rPr>
        <w:t>Address by Secretary of Agriculture Ezra Taft Benson Before the 63</w:t>
      </w:r>
      <w:r w:rsidR="00F16107" w:rsidRPr="00F16107">
        <w:rPr>
          <w:sz w:val="24"/>
          <w:vertAlign w:val="superscript"/>
        </w:rPr>
        <w:t>rd</w:t>
      </w:r>
      <w:r w:rsidR="00F16107">
        <w:rPr>
          <w:sz w:val="24"/>
        </w:rPr>
        <w:t xml:space="preserve"> Annual </w:t>
      </w:r>
    </w:p>
    <w:p w14:paraId="120751E7" w14:textId="4CE91B6A" w:rsidR="000F1A49" w:rsidRPr="006E6E0F" w:rsidRDefault="00F16107" w:rsidP="00F16107">
      <w:pPr>
        <w:ind w:left="720" w:firstLine="720"/>
        <w:rPr>
          <w:sz w:val="24"/>
        </w:rPr>
      </w:pPr>
      <w:r>
        <w:rPr>
          <w:sz w:val="24"/>
        </w:rPr>
        <w:t>Farmers’ Conference [Quality Farmers]</w:t>
      </w:r>
    </w:p>
    <w:p w14:paraId="3F5EE871" w14:textId="37081E61" w:rsidR="00287D96" w:rsidRDefault="000F1A49">
      <w:pPr>
        <w:rPr>
          <w:sz w:val="24"/>
        </w:rPr>
      </w:pPr>
      <w:r w:rsidRPr="006E6E0F">
        <w:rPr>
          <w:sz w:val="24"/>
        </w:rPr>
        <w:t>2</w:t>
      </w:r>
      <w:r w:rsidRPr="006E6E0F">
        <w:rPr>
          <w:sz w:val="24"/>
        </w:rPr>
        <w:tab/>
        <w:t>20</w:t>
      </w:r>
      <w:r w:rsidRPr="006E6E0F">
        <w:rPr>
          <w:sz w:val="24"/>
        </w:rPr>
        <w:tab/>
      </w:r>
      <w:r w:rsidR="00287D96">
        <w:rPr>
          <w:sz w:val="24"/>
        </w:rPr>
        <w:t xml:space="preserve">Secretary Benson’s New Farm Policy and Its Relationship to the Public and News </w:t>
      </w:r>
    </w:p>
    <w:p w14:paraId="3DDDC1D7" w14:textId="6BABF83B" w:rsidR="000F1A49" w:rsidRPr="006E6E0F" w:rsidRDefault="00287D96" w:rsidP="00287D96">
      <w:pPr>
        <w:ind w:left="720" w:firstLine="720"/>
        <w:rPr>
          <w:sz w:val="24"/>
        </w:rPr>
      </w:pPr>
      <w:r>
        <w:rPr>
          <w:sz w:val="24"/>
        </w:rPr>
        <w:t>Clippings, 1954</w:t>
      </w:r>
    </w:p>
    <w:p w14:paraId="79F4FABF" w14:textId="46445B43" w:rsidR="00287D96" w:rsidRDefault="000F1A49" w:rsidP="00287D96">
      <w:pPr>
        <w:rPr>
          <w:sz w:val="24"/>
        </w:rPr>
      </w:pPr>
      <w:r w:rsidRPr="006E6E0F">
        <w:rPr>
          <w:sz w:val="24"/>
        </w:rPr>
        <w:t>2</w:t>
      </w:r>
      <w:r w:rsidRPr="006E6E0F">
        <w:rPr>
          <w:sz w:val="24"/>
        </w:rPr>
        <w:tab/>
        <w:t>21</w:t>
      </w:r>
      <w:r w:rsidRPr="006E6E0F">
        <w:rPr>
          <w:sz w:val="24"/>
        </w:rPr>
        <w:tab/>
      </w:r>
      <w:r w:rsidR="00287D96">
        <w:rPr>
          <w:sz w:val="24"/>
        </w:rPr>
        <w:t xml:space="preserve">Twentieth Annual Farmer and Home Short Course and the Ministers’ Short </w:t>
      </w:r>
    </w:p>
    <w:p w14:paraId="5E22D3E2" w14:textId="240AF02E" w:rsidR="00287D96" w:rsidRDefault="00287D96" w:rsidP="007249B1">
      <w:pPr>
        <w:ind w:left="720" w:firstLine="720"/>
        <w:rPr>
          <w:sz w:val="24"/>
        </w:rPr>
      </w:pPr>
      <w:r>
        <w:rPr>
          <w:sz w:val="24"/>
        </w:rPr>
        <w:t>Course, January 1958</w:t>
      </w:r>
    </w:p>
    <w:p w14:paraId="4E3D6677" w14:textId="79277903" w:rsidR="00287D96" w:rsidRDefault="000F1A49">
      <w:pPr>
        <w:rPr>
          <w:sz w:val="24"/>
        </w:rPr>
      </w:pPr>
      <w:r w:rsidRPr="006E6E0F">
        <w:rPr>
          <w:sz w:val="24"/>
        </w:rPr>
        <w:t>2</w:t>
      </w:r>
      <w:r w:rsidRPr="006E6E0F">
        <w:rPr>
          <w:sz w:val="24"/>
        </w:rPr>
        <w:tab/>
        <w:t>22</w:t>
      </w:r>
      <w:r w:rsidRPr="006E6E0F">
        <w:rPr>
          <w:sz w:val="24"/>
        </w:rPr>
        <w:tab/>
      </w:r>
      <w:r w:rsidR="00287D96">
        <w:rPr>
          <w:sz w:val="24"/>
        </w:rPr>
        <w:t xml:space="preserve">Address by Dr. Frank P. Graham, National Advisory Committee on Farm Labor </w:t>
      </w:r>
    </w:p>
    <w:p w14:paraId="1D6E3262" w14:textId="7FD32446" w:rsidR="007249B1" w:rsidRPr="006E6E0F" w:rsidRDefault="00287D96" w:rsidP="007249B1">
      <w:pPr>
        <w:ind w:left="720" w:firstLine="720"/>
        <w:rPr>
          <w:sz w:val="24"/>
        </w:rPr>
      </w:pPr>
      <w:r>
        <w:rPr>
          <w:sz w:val="24"/>
        </w:rPr>
        <w:lastRenderedPageBreak/>
        <w:t xml:space="preserve">at Sixty-Eighth Annual Farmers’ Conference </w:t>
      </w:r>
    </w:p>
    <w:p w14:paraId="093644FB" w14:textId="10B8A9A1" w:rsidR="00BF2B15" w:rsidRPr="006E6E0F" w:rsidRDefault="00BF2B15">
      <w:pPr>
        <w:rPr>
          <w:sz w:val="24"/>
        </w:rPr>
      </w:pPr>
      <w:r w:rsidRPr="006E6E0F">
        <w:rPr>
          <w:sz w:val="24"/>
        </w:rPr>
        <w:t>2</w:t>
      </w:r>
      <w:r w:rsidRPr="006E6E0F">
        <w:rPr>
          <w:sz w:val="24"/>
        </w:rPr>
        <w:tab/>
        <w:t>23</w:t>
      </w:r>
      <w:r w:rsidRPr="006E6E0F">
        <w:rPr>
          <w:sz w:val="24"/>
        </w:rPr>
        <w:tab/>
      </w:r>
      <w:r w:rsidR="00287D96">
        <w:rPr>
          <w:sz w:val="24"/>
        </w:rPr>
        <w:t>Sixty-Seventh Annual Farmers’ Conference Program, January 22, 1958</w:t>
      </w:r>
    </w:p>
    <w:p w14:paraId="14E25082" w14:textId="493738B5" w:rsidR="00287D96" w:rsidRDefault="00BF2B15">
      <w:pPr>
        <w:rPr>
          <w:sz w:val="24"/>
        </w:rPr>
      </w:pPr>
      <w:r w:rsidRPr="006E6E0F">
        <w:rPr>
          <w:sz w:val="24"/>
        </w:rPr>
        <w:t>2</w:t>
      </w:r>
      <w:r w:rsidRPr="006E6E0F">
        <w:rPr>
          <w:sz w:val="24"/>
        </w:rPr>
        <w:tab/>
        <w:t>24</w:t>
      </w:r>
      <w:r w:rsidRPr="006E6E0F">
        <w:rPr>
          <w:sz w:val="24"/>
        </w:rPr>
        <w:tab/>
      </w:r>
      <w:r w:rsidR="00287D96">
        <w:rPr>
          <w:sz w:val="24"/>
        </w:rPr>
        <w:t xml:space="preserve">Operation Loans for Better Farming Better Living, U.S Department of Agriculture </w:t>
      </w:r>
    </w:p>
    <w:p w14:paraId="0200F514" w14:textId="45E59DC4" w:rsidR="00BF2B15" w:rsidRPr="006E6E0F" w:rsidRDefault="00287D96" w:rsidP="00287D96">
      <w:pPr>
        <w:ind w:left="720" w:firstLine="720"/>
        <w:rPr>
          <w:sz w:val="24"/>
        </w:rPr>
      </w:pPr>
      <w:r>
        <w:rPr>
          <w:sz w:val="24"/>
        </w:rPr>
        <w:t>Pamphlet, 1956</w:t>
      </w:r>
    </w:p>
    <w:p w14:paraId="79C6B3F7" w14:textId="065A7345" w:rsidR="00BF2B15" w:rsidRPr="006E6E0F" w:rsidRDefault="00BF2B15">
      <w:pPr>
        <w:rPr>
          <w:sz w:val="24"/>
        </w:rPr>
      </w:pPr>
      <w:r w:rsidRPr="006E6E0F">
        <w:rPr>
          <w:sz w:val="24"/>
        </w:rPr>
        <w:t>2</w:t>
      </w:r>
      <w:r w:rsidRPr="006E6E0F">
        <w:rPr>
          <w:sz w:val="24"/>
        </w:rPr>
        <w:tab/>
        <w:t>25</w:t>
      </w:r>
      <w:r w:rsidRPr="006E6E0F">
        <w:rPr>
          <w:sz w:val="24"/>
        </w:rPr>
        <w:tab/>
      </w:r>
      <w:r w:rsidR="00287D96">
        <w:rPr>
          <w:sz w:val="24"/>
        </w:rPr>
        <w:t>Sixty-Ninth Annual Farmers’ Conference Program, January 20, 1960</w:t>
      </w:r>
    </w:p>
    <w:p w14:paraId="3C53AAEB" w14:textId="1837B9CA" w:rsidR="00287D96" w:rsidRDefault="00BF2B15">
      <w:pPr>
        <w:rPr>
          <w:sz w:val="24"/>
        </w:rPr>
      </w:pPr>
      <w:r w:rsidRPr="006E6E0F">
        <w:rPr>
          <w:sz w:val="24"/>
        </w:rPr>
        <w:t>2</w:t>
      </w:r>
      <w:r w:rsidRPr="006E6E0F">
        <w:rPr>
          <w:sz w:val="24"/>
        </w:rPr>
        <w:tab/>
        <w:t>26</w:t>
      </w:r>
      <w:r w:rsidRPr="006E6E0F">
        <w:rPr>
          <w:sz w:val="24"/>
        </w:rPr>
        <w:tab/>
      </w:r>
      <w:r w:rsidR="00287D96">
        <w:rPr>
          <w:sz w:val="24"/>
        </w:rPr>
        <w:t xml:space="preserve">Sixteenth Annual Conference of Professional Agricultural Workers Program, </w:t>
      </w:r>
    </w:p>
    <w:p w14:paraId="56F2F14F" w14:textId="70D0E03F" w:rsidR="00BF2B15" w:rsidRPr="006E6E0F" w:rsidRDefault="00287D96" w:rsidP="00287D96">
      <w:pPr>
        <w:ind w:left="720" w:firstLine="720"/>
        <w:rPr>
          <w:sz w:val="24"/>
        </w:rPr>
      </w:pPr>
      <w:r>
        <w:rPr>
          <w:sz w:val="24"/>
        </w:rPr>
        <w:t>November 23-25, 1958</w:t>
      </w:r>
    </w:p>
    <w:p w14:paraId="412047BB" w14:textId="0A6E9550" w:rsidR="00BF2B15" w:rsidRPr="006E6E0F" w:rsidRDefault="00BF2B15">
      <w:pPr>
        <w:rPr>
          <w:sz w:val="24"/>
        </w:rPr>
      </w:pPr>
      <w:r w:rsidRPr="006E6E0F">
        <w:rPr>
          <w:sz w:val="24"/>
        </w:rPr>
        <w:t>2</w:t>
      </w:r>
      <w:r w:rsidRPr="006E6E0F">
        <w:rPr>
          <w:sz w:val="24"/>
        </w:rPr>
        <w:tab/>
        <w:t>27</w:t>
      </w:r>
      <w:r w:rsidR="00287D96">
        <w:rPr>
          <w:sz w:val="24"/>
        </w:rPr>
        <w:tab/>
        <w:t>Seventy-Third Annual Farmers’ Conference Program, January 15, 1964</w:t>
      </w:r>
    </w:p>
    <w:p w14:paraId="0E6C9738" w14:textId="063A07AF" w:rsidR="00D67B1C" w:rsidRPr="006E6E0F" w:rsidRDefault="00D67B1C">
      <w:pPr>
        <w:rPr>
          <w:sz w:val="24"/>
        </w:rPr>
      </w:pPr>
      <w:r w:rsidRPr="006E6E0F">
        <w:rPr>
          <w:sz w:val="24"/>
        </w:rPr>
        <w:t>2</w:t>
      </w:r>
      <w:r w:rsidRPr="006E6E0F">
        <w:rPr>
          <w:sz w:val="24"/>
        </w:rPr>
        <w:tab/>
        <w:t>28</w:t>
      </w:r>
      <w:r w:rsidRPr="006E6E0F">
        <w:rPr>
          <w:sz w:val="24"/>
        </w:rPr>
        <w:tab/>
      </w:r>
      <w:r w:rsidR="00287D96">
        <w:rPr>
          <w:sz w:val="24"/>
        </w:rPr>
        <w:t>Seventieth Annual Farmers’ Conference Program, January 18, 1961</w:t>
      </w:r>
    </w:p>
    <w:p w14:paraId="76F2015A" w14:textId="1AE378AE" w:rsidR="00D67B1C" w:rsidRPr="006E6E0F" w:rsidRDefault="00D67B1C">
      <w:pPr>
        <w:rPr>
          <w:sz w:val="24"/>
        </w:rPr>
      </w:pPr>
      <w:r w:rsidRPr="006E6E0F">
        <w:rPr>
          <w:sz w:val="24"/>
        </w:rPr>
        <w:t>2</w:t>
      </w:r>
      <w:r w:rsidRPr="006E6E0F">
        <w:rPr>
          <w:sz w:val="24"/>
        </w:rPr>
        <w:tab/>
        <w:t>29</w:t>
      </w:r>
      <w:r w:rsidRPr="006E6E0F">
        <w:rPr>
          <w:sz w:val="24"/>
        </w:rPr>
        <w:tab/>
      </w:r>
      <w:r w:rsidR="00287D96">
        <w:rPr>
          <w:sz w:val="24"/>
        </w:rPr>
        <w:t>Eightieth Annual Farmer Farmers’ Conference Program, February 24, 1971</w:t>
      </w:r>
    </w:p>
    <w:p w14:paraId="3D2ADADF" w14:textId="73C80852" w:rsidR="00D67B1C" w:rsidRPr="006E6E0F" w:rsidRDefault="00D67B1C">
      <w:pPr>
        <w:rPr>
          <w:sz w:val="24"/>
        </w:rPr>
      </w:pPr>
      <w:r w:rsidRPr="006E6E0F">
        <w:rPr>
          <w:sz w:val="24"/>
        </w:rPr>
        <w:t>2</w:t>
      </w:r>
      <w:r w:rsidRPr="006E6E0F">
        <w:rPr>
          <w:sz w:val="24"/>
        </w:rPr>
        <w:tab/>
        <w:t>30</w:t>
      </w:r>
      <w:r w:rsidRPr="006E6E0F">
        <w:rPr>
          <w:sz w:val="24"/>
        </w:rPr>
        <w:tab/>
      </w:r>
      <w:r w:rsidR="000331DA">
        <w:rPr>
          <w:sz w:val="24"/>
        </w:rPr>
        <w:t>Seventy-Ninth Annual Farmers’ Conference Program, January 14, 1970</w:t>
      </w:r>
    </w:p>
    <w:p w14:paraId="5CE11028" w14:textId="4135AFF0" w:rsidR="000331DA" w:rsidRDefault="00D67B1C">
      <w:pPr>
        <w:rPr>
          <w:sz w:val="24"/>
        </w:rPr>
      </w:pPr>
      <w:r w:rsidRPr="006E6E0F">
        <w:rPr>
          <w:sz w:val="24"/>
        </w:rPr>
        <w:t>2</w:t>
      </w:r>
      <w:r w:rsidRPr="006E6E0F">
        <w:rPr>
          <w:sz w:val="24"/>
        </w:rPr>
        <w:tab/>
        <w:t>31</w:t>
      </w:r>
      <w:r w:rsidRPr="006E6E0F">
        <w:rPr>
          <w:sz w:val="24"/>
        </w:rPr>
        <w:tab/>
      </w:r>
      <w:r w:rsidR="000331DA">
        <w:rPr>
          <w:sz w:val="24"/>
        </w:rPr>
        <w:t xml:space="preserve">Twenty-Fifth Annual Farmer and Home Short Course and the Ministers’ Short </w:t>
      </w:r>
    </w:p>
    <w:p w14:paraId="301B7C8C" w14:textId="0B948C8F" w:rsidR="00D67B1C" w:rsidRPr="006E6E0F" w:rsidRDefault="000331DA" w:rsidP="000331DA">
      <w:pPr>
        <w:ind w:left="720" w:firstLine="720"/>
        <w:rPr>
          <w:sz w:val="24"/>
        </w:rPr>
      </w:pPr>
      <w:r>
        <w:rPr>
          <w:sz w:val="24"/>
        </w:rPr>
        <w:t>Course, January 1963</w:t>
      </w:r>
    </w:p>
    <w:p w14:paraId="2985D10A" w14:textId="1BB415E5" w:rsidR="001210B1" w:rsidRPr="006E6E0F" w:rsidRDefault="001210B1">
      <w:pPr>
        <w:rPr>
          <w:sz w:val="24"/>
        </w:rPr>
      </w:pPr>
      <w:r w:rsidRPr="006E6E0F">
        <w:rPr>
          <w:sz w:val="24"/>
        </w:rPr>
        <w:t>2</w:t>
      </w:r>
      <w:r w:rsidRPr="006E6E0F">
        <w:rPr>
          <w:sz w:val="24"/>
        </w:rPr>
        <w:tab/>
        <w:t>32</w:t>
      </w:r>
      <w:r w:rsidRPr="006E6E0F">
        <w:rPr>
          <w:sz w:val="24"/>
        </w:rPr>
        <w:tab/>
      </w:r>
      <w:r w:rsidR="000331DA">
        <w:rPr>
          <w:sz w:val="24"/>
        </w:rPr>
        <w:t>Seventy-Eighth Annual Farmers Conference Program, January 15, 1969</w:t>
      </w:r>
    </w:p>
    <w:p w14:paraId="0DB13FBB" w14:textId="1788194C" w:rsidR="001210B1" w:rsidRPr="006E6E0F" w:rsidRDefault="001210B1">
      <w:pPr>
        <w:rPr>
          <w:sz w:val="24"/>
        </w:rPr>
      </w:pPr>
      <w:r w:rsidRPr="006E6E0F">
        <w:rPr>
          <w:sz w:val="24"/>
        </w:rPr>
        <w:t>2</w:t>
      </w:r>
      <w:r w:rsidRPr="006E6E0F">
        <w:rPr>
          <w:sz w:val="24"/>
        </w:rPr>
        <w:tab/>
        <w:t>33</w:t>
      </w:r>
      <w:r w:rsidRPr="006E6E0F">
        <w:rPr>
          <w:sz w:val="24"/>
        </w:rPr>
        <w:tab/>
      </w:r>
      <w:r w:rsidR="000331DA">
        <w:rPr>
          <w:sz w:val="24"/>
        </w:rPr>
        <w:t>Seventy-Fourth Annual Farmers Conference Program, January 13, 1965</w:t>
      </w:r>
    </w:p>
    <w:p w14:paraId="0C3889B9" w14:textId="7008362D" w:rsidR="000331DA" w:rsidRDefault="001210B1">
      <w:pPr>
        <w:rPr>
          <w:sz w:val="24"/>
        </w:rPr>
      </w:pPr>
      <w:r w:rsidRPr="006E6E0F">
        <w:rPr>
          <w:sz w:val="24"/>
        </w:rPr>
        <w:t>2</w:t>
      </w:r>
      <w:r w:rsidRPr="006E6E0F">
        <w:rPr>
          <w:sz w:val="24"/>
        </w:rPr>
        <w:tab/>
        <w:t>34</w:t>
      </w:r>
      <w:r w:rsidRPr="006E6E0F">
        <w:rPr>
          <w:sz w:val="24"/>
        </w:rPr>
        <w:tab/>
      </w:r>
      <w:r w:rsidR="000331DA">
        <w:rPr>
          <w:sz w:val="24"/>
        </w:rPr>
        <w:t xml:space="preserve">Tuskegee Institute School Agriculture Committees for the Seventy-First Annual </w:t>
      </w:r>
    </w:p>
    <w:p w14:paraId="63E6AD44" w14:textId="7DC1BB3A" w:rsidR="001210B1" w:rsidRPr="006E6E0F" w:rsidRDefault="000331DA" w:rsidP="000331DA">
      <w:pPr>
        <w:ind w:left="720" w:firstLine="720"/>
        <w:rPr>
          <w:sz w:val="24"/>
        </w:rPr>
      </w:pPr>
      <w:r>
        <w:rPr>
          <w:sz w:val="24"/>
        </w:rPr>
        <w:t>Farmers’ Conference, January 15-17, 1962</w:t>
      </w:r>
    </w:p>
    <w:p w14:paraId="3B44BA13" w14:textId="56A3512E" w:rsidR="000331DA" w:rsidRDefault="001210B1">
      <w:pPr>
        <w:rPr>
          <w:sz w:val="24"/>
        </w:rPr>
      </w:pPr>
      <w:r w:rsidRPr="006E6E0F">
        <w:rPr>
          <w:sz w:val="24"/>
        </w:rPr>
        <w:t>2</w:t>
      </w:r>
      <w:r w:rsidRPr="006E6E0F">
        <w:rPr>
          <w:sz w:val="24"/>
        </w:rPr>
        <w:tab/>
        <w:t>35</w:t>
      </w:r>
      <w:r w:rsidRPr="006E6E0F">
        <w:rPr>
          <w:sz w:val="24"/>
        </w:rPr>
        <w:tab/>
      </w:r>
      <w:r w:rsidR="000331DA">
        <w:rPr>
          <w:sz w:val="24"/>
        </w:rPr>
        <w:t xml:space="preserve">Farm, Home and the Ministries Short Course Program Outline, January 11-12,  </w:t>
      </w:r>
    </w:p>
    <w:p w14:paraId="2391FCB8" w14:textId="60D73623" w:rsidR="001210B1" w:rsidRPr="006E6E0F" w:rsidRDefault="000331DA" w:rsidP="000331DA">
      <w:pPr>
        <w:ind w:left="720" w:firstLine="720"/>
        <w:rPr>
          <w:sz w:val="24"/>
        </w:rPr>
      </w:pPr>
      <w:r>
        <w:rPr>
          <w:sz w:val="24"/>
        </w:rPr>
        <w:t>1965</w:t>
      </w:r>
    </w:p>
    <w:p w14:paraId="3298F1B7" w14:textId="209F46F2" w:rsidR="001210B1" w:rsidRPr="006E6E0F" w:rsidRDefault="001210B1">
      <w:pPr>
        <w:rPr>
          <w:sz w:val="24"/>
        </w:rPr>
      </w:pPr>
      <w:r w:rsidRPr="006E6E0F">
        <w:rPr>
          <w:sz w:val="24"/>
        </w:rPr>
        <w:t>2</w:t>
      </w:r>
      <w:r w:rsidRPr="006E6E0F">
        <w:rPr>
          <w:sz w:val="24"/>
        </w:rPr>
        <w:tab/>
        <w:t>36</w:t>
      </w:r>
      <w:r w:rsidRPr="006E6E0F">
        <w:rPr>
          <w:sz w:val="24"/>
        </w:rPr>
        <w:tab/>
      </w:r>
      <w:r w:rsidR="000331DA">
        <w:rPr>
          <w:sz w:val="24"/>
        </w:rPr>
        <w:t>Tuskegee Institute [Report of the United Negro College Fund Drive for 1964]</w:t>
      </w:r>
    </w:p>
    <w:p w14:paraId="65858971" w14:textId="613BEFB4" w:rsidR="001210B1" w:rsidRPr="006E6E0F" w:rsidRDefault="001210B1">
      <w:pPr>
        <w:rPr>
          <w:sz w:val="24"/>
        </w:rPr>
      </w:pPr>
      <w:r w:rsidRPr="006E6E0F">
        <w:rPr>
          <w:sz w:val="24"/>
        </w:rPr>
        <w:t>2</w:t>
      </w:r>
      <w:r w:rsidRPr="006E6E0F">
        <w:rPr>
          <w:sz w:val="24"/>
        </w:rPr>
        <w:tab/>
        <w:t>37</w:t>
      </w:r>
      <w:r w:rsidRPr="006E6E0F">
        <w:rPr>
          <w:sz w:val="24"/>
        </w:rPr>
        <w:tab/>
      </w:r>
      <w:r w:rsidR="000331DA">
        <w:rPr>
          <w:sz w:val="24"/>
        </w:rPr>
        <w:t>[Surplus Food Programs] Prepared by National Sharecroppers Fund</w:t>
      </w:r>
    </w:p>
    <w:p w14:paraId="2CB67276" w14:textId="6E51EB83" w:rsidR="000331DA" w:rsidRDefault="001210B1">
      <w:pPr>
        <w:rPr>
          <w:sz w:val="24"/>
        </w:rPr>
      </w:pPr>
      <w:r w:rsidRPr="006E6E0F">
        <w:rPr>
          <w:sz w:val="24"/>
        </w:rPr>
        <w:t>2</w:t>
      </w:r>
      <w:r w:rsidRPr="006E6E0F">
        <w:rPr>
          <w:sz w:val="24"/>
        </w:rPr>
        <w:tab/>
        <w:t>38</w:t>
      </w:r>
      <w:r w:rsidRPr="006E6E0F">
        <w:rPr>
          <w:sz w:val="24"/>
        </w:rPr>
        <w:tab/>
      </w:r>
      <w:r w:rsidR="000331DA">
        <w:rPr>
          <w:sz w:val="24"/>
        </w:rPr>
        <w:t xml:space="preserve">Digest of [The Economic Opportunity Act of 1964] signed by the President on </w:t>
      </w:r>
    </w:p>
    <w:p w14:paraId="4EF6AC29" w14:textId="49F08F4E" w:rsidR="001210B1" w:rsidRPr="006E6E0F" w:rsidRDefault="000331DA" w:rsidP="000331DA">
      <w:pPr>
        <w:ind w:left="720" w:firstLine="720"/>
        <w:rPr>
          <w:sz w:val="24"/>
        </w:rPr>
      </w:pPr>
      <w:r>
        <w:rPr>
          <w:sz w:val="24"/>
        </w:rPr>
        <w:t>August 20</w:t>
      </w:r>
    </w:p>
    <w:p w14:paraId="68378140" w14:textId="77777777" w:rsidR="003960B5" w:rsidRPr="006E6E0F" w:rsidRDefault="003960B5">
      <w:pPr>
        <w:rPr>
          <w:sz w:val="24"/>
        </w:rPr>
      </w:pPr>
    </w:p>
    <w:p w14:paraId="346664B8" w14:textId="77777777" w:rsidR="003960B5" w:rsidRDefault="003960B5">
      <w:pPr>
        <w:rPr>
          <w:b/>
          <w:bCs/>
          <w:sz w:val="24"/>
        </w:rPr>
      </w:pPr>
      <w:r>
        <w:rPr>
          <w:b/>
          <w:bCs/>
          <w:sz w:val="24"/>
        </w:rPr>
        <w:t>Box</w:t>
      </w:r>
      <w:r>
        <w:rPr>
          <w:b/>
          <w:bCs/>
          <w:sz w:val="24"/>
        </w:rPr>
        <w:tab/>
        <w:t>Folder</w:t>
      </w:r>
    </w:p>
    <w:p w14:paraId="5732B2F8" w14:textId="77777777" w:rsidR="003960B5" w:rsidRDefault="003960B5">
      <w:pPr>
        <w:rPr>
          <w:b/>
          <w:bCs/>
          <w:sz w:val="24"/>
        </w:rPr>
      </w:pPr>
    </w:p>
    <w:p w14:paraId="4F08C2E9" w14:textId="34962F7C" w:rsidR="003960B5" w:rsidRDefault="004E4630">
      <w:pPr>
        <w:rPr>
          <w:sz w:val="24"/>
        </w:rPr>
      </w:pPr>
      <w:r>
        <w:rPr>
          <w:sz w:val="24"/>
        </w:rPr>
        <w:t>3</w:t>
      </w:r>
      <w:r>
        <w:rPr>
          <w:sz w:val="24"/>
        </w:rPr>
        <w:tab/>
        <w:t>1</w:t>
      </w:r>
      <w:r>
        <w:rPr>
          <w:sz w:val="24"/>
        </w:rPr>
        <w:tab/>
        <w:t xml:space="preserve"> </w:t>
      </w:r>
      <w:r w:rsidR="00BB4088">
        <w:rPr>
          <w:sz w:val="24"/>
        </w:rPr>
        <w:t>100</w:t>
      </w:r>
      <w:r w:rsidR="00BB4088" w:rsidRPr="00BB4088">
        <w:rPr>
          <w:sz w:val="24"/>
          <w:vertAlign w:val="superscript"/>
        </w:rPr>
        <w:t>th</w:t>
      </w:r>
      <w:r w:rsidR="00BB4088">
        <w:rPr>
          <w:sz w:val="24"/>
        </w:rPr>
        <w:t xml:space="preserve"> Annual Farmers Conference Program, February 11-12, 1992</w:t>
      </w:r>
    </w:p>
    <w:p w14:paraId="1E2A574A" w14:textId="6DA7F324" w:rsidR="003960B5" w:rsidRDefault="003960B5">
      <w:pPr>
        <w:rPr>
          <w:sz w:val="24"/>
        </w:rPr>
      </w:pPr>
      <w:r>
        <w:rPr>
          <w:sz w:val="24"/>
        </w:rPr>
        <w:t>3</w:t>
      </w:r>
      <w:r w:rsidR="004E4630">
        <w:rPr>
          <w:sz w:val="24"/>
        </w:rPr>
        <w:tab/>
        <w:t>2</w:t>
      </w:r>
      <w:r w:rsidR="004E4630">
        <w:rPr>
          <w:sz w:val="24"/>
        </w:rPr>
        <w:tab/>
        <w:t xml:space="preserve"> </w:t>
      </w:r>
      <w:r w:rsidR="00BB4088">
        <w:rPr>
          <w:sz w:val="24"/>
        </w:rPr>
        <w:t>Biography on Thomas Monroe Campbell (1883-1956)</w:t>
      </w:r>
    </w:p>
    <w:p w14:paraId="22EBD919" w14:textId="4CF45D5D" w:rsidR="00BB4088" w:rsidRDefault="004E4630" w:rsidP="00BB4088">
      <w:pPr>
        <w:ind w:left="720" w:hanging="720"/>
        <w:rPr>
          <w:sz w:val="24"/>
        </w:rPr>
      </w:pPr>
      <w:r>
        <w:rPr>
          <w:sz w:val="24"/>
        </w:rPr>
        <w:t>3</w:t>
      </w:r>
      <w:r>
        <w:rPr>
          <w:sz w:val="24"/>
        </w:rPr>
        <w:tab/>
        <w:t>3</w:t>
      </w:r>
      <w:r>
        <w:rPr>
          <w:sz w:val="24"/>
        </w:rPr>
        <w:tab/>
        <w:t xml:space="preserve"> </w:t>
      </w:r>
      <w:r w:rsidR="00BB4088">
        <w:rPr>
          <w:sz w:val="24"/>
        </w:rPr>
        <w:t>Poster Banner [Tuskegee University, 100</w:t>
      </w:r>
      <w:r w:rsidR="00BB4088" w:rsidRPr="00BB4088">
        <w:rPr>
          <w:sz w:val="24"/>
          <w:vertAlign w:val="superscript"/>
        </w:rPr>
        <w:t>th</w:t>
      </w:r>
      <w:r w:rsidR="00BB4088">
        <w:rPr>
          <w:sz w:val="24"/>
        </w:rPr>
        <w:t xml:space="preserve"> Annual Farmers Conference 1892-</w:t>
      </w:r>
    </w:p>
    <w:p w14:paraId="596361E9" w14:textId="7C300598" w:rsidR="003960B5" w:rsidRDefault="00BB4088" w:rsidP="00BB4088">
      <w:pPr>
        <w:ind w:left="720" w:firstLine="720"/>
        <w:rPr>
          <w:sz w:val="24"/>
        </w:rPr>
      </w:pPr>
      <w:r>
        <w:rPr>
          <w:sz w:val="24"/>
        </w:rPr>
        <w:t>1992], Sponsored by Pepsi</w:t>
      </w:r>
    </w:p>
    <w:p w14:paraId="03FBF9CF" w14:textId="74AB352A" w:rsidR="00BB4088" w:rsidRDefault="004E4630">
      <w:pPr>
        <w:rPr>
          <w:sz w:val="24"/>
        </w:rPr>
      </w:pPr>
      <w:r>
        <w:rPr>
          <w:sz w:val="24"/>
        </w:rPr>
        <w:t>3</w:t>
      </w:r>
      <w:r>
        <w:rPr>
          <w:sz w:val="24"/>
        </w:rPr>
        <w:tab/>
        <w:t>4</w:t>
      </w:r>
      <w:r>
        <w:rPr>
          <w:sz w:val="24"/>
        </w:rPr>
        <w:tab/>
        <w:t xml:space="preserve"> </w:t>
      </w:r>
      <w:r w:rsidR="00BB4088">
        <w:rPr>
          <w:sz w:val="24"/>
        </w:rPr>
        <w:t xml:space="preserve">Shopping Bag [Tuskegee University Annual Farmers Conference 1892-1992 </w:t>
      </w:r>
    </w:p>
    <w:p w14:paraId="54B0120B" w14:textId="3DC6857E" w:rsidR="003960B5" w:rsidRDefault="00BB4088" w:rsidP="00BB4088">
      <w:pPr>
        <w:ind w:left="720" w:firstLine="720"/>
        <w:rPr>
          <w:sz w:val="24"/>
        </w:rPr>
      </w:pPr>
      <w:r>
        <w:rPr>
          <w:sz w:val="24"/>
        </w:rPr>
        <w:t>“100 Years of Progressive Agriculture: Setting the Pace for A New Century”]</w:t>
      </w:r>
    </w:p>
    <w:p w14:paraId="26FB854C" w14:textId="1A357C52" w:rsidR="0069258F" w:rsidRDefault="004E4630">
      <w:pPr>
        <w:rPr>
          <w:sz w:val="24"/>
        </w:rPr>
      </w:pPr>
      <w:r>
        <w:rPr>
          <w:sz w:val="24"/>
        </w:rPr>
        <w:t>3</w:t>
      </w:r>
      <w:r>
        <w:rPr>
          <w:sz w:val="24"/>
        </w:rPr>
        <w:tab/>
        <w:t>5</w:t>
      </w:r>
      <w:r>
        <w:rPr>
          <w:sz w:val="24"/>
        </w:rPr>
        <w:tab/>
        <w:t xml:space="preserve"> </w:t>
      </w:r>
      <w:r w:rsidR="0069258F">
        <w:rPr>
          <w:sz w:val="24"/>
        </w:rPr>
        <w:t>Large Poster Banner [Tuskegee University, 100</w:t>
      </w:r>
      <w:r w:rsidR="0069258F" w:rsidRPr="0069258F">
        <w:rPr>
          <w:sz w:val="24"/>
          <w:vertAlign w:val="superscript"/>
        </w:rPr>
        <w:t>th</w:t>
      </w:r>
      <w:r w:rsidR="0069258F">
        <w:rPr>
          <w:sz w:val="24"/>
        </w:rPr>
        <w:t xml:space="preserve"> Annual Farmers Conference </w:t>
      </w:r>
    </w:p>
    <w:p w14:paraId="01B10724" w14:textId="5178EBD1" w:rsidR="003960B5" w:rsidRDefault="0069258F" w:rsidP="0069258F">
      <w:pPr>
        <w:ind w:left="1440"/>
        <w:rPr>
          <w:sz w:val="24"/>
        </w:rPr>
      </w:pPr>
      <w:r>
        <w:rPr>
          <w:sz w:val="24"/>
        </w:rPr>
        <w:t xml:space="preserve">1892-1992, “100 Years of Progressive Agriculture: Setting the Pace for A New Century] </w:t>
      </w:r>
    </w:p>
    <w:p w14:paraId="068F4474" w14:textId="25D93E1B" w:rsidR="00A8573C" w:rsidRPr="003678D0" w:rsidRDefault="00A8573C">
      <w:pPr>
        <w:rPr>
          <w:sz w:val="24"/>
          <w:u w:val="single"/>
        </w:rPr>
      </w:pPr>
    </w:p>
    <w:sectPr w:rsidR="00A8573C" w:rsidRPr="003678D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9FE8" w14:textId="77777777" w:rsidR="00122834" w:rsidRDefault="00122834">
      <w:r>
        <w:separator/>
      </w:r>
    </w:p>
  </w:endnote>
  <w:endnote w:type="continuationSeparator" w:id="0">
    <w:p w14:paraId="204ADA37" w14:textId="77777777" w:rsidR="00122834" w:rsidRDefault="0012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E4DC"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BE0A" w14:textId="77777777" w:rsidR="004454A5" w:rsidRDefault="0044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E6D"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14:paraId="3AC9BBFF" w14:textId="77777777" w:rsidR="004454A5" w:rsidRDefault="00445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9663" w14:textId="77777777" w:rsidR="00122834" w:rsidRDefault="00122834">
      <w:r>
        <w:separator/>
      </w:r>
    </w:p>
  </w:footnote>
  <w:footnote w:type="continuationSeparator" w:id="0">
    <w:p w14:paraId="5823E732" w14:textId="77777777" w:rsidR="00122834" w:rsidRDefault="00122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0866684">
    <w:abstractNumId w:val="1"/>
  </w:num>
  <w:num w:numId="2" w16cid:durableId="30154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331DA"/>
    <w:rsid w:val="000F1A49"/>
    <w:rsid w:val="0010389F"/>
    <w:rsid w:val="001210B1"/>
    <w:rsid w:val="00122834"/>
    <w:rsid w:val="00162E6F"/>
    <w:rsid w:val="001F51AE"/>
    <w:rsid w:val="0021134F"/>
    <w:rsid w:val="00233926"/>
    <w:rsid w:val="00275947"/>
    <w:rsid w:val="00287D96"/>
    <w:rsid w:val="002B2D74"/>
    <w:rsid w:val="002B437A"/>
    <w:rsid w:val="002B78A6"/>
    <w:rsid w:val="0031615F"/>
    <w:rsid w:val="003678D0"/>
    <w:rsid w:val="003960B5"/>
    <w:rsid w:val="003E56A0"/>
    <w:rsid w:val="004454A5"/>
    <w:rsid w:val="004961F2"/>
    <w:rsid w:val="004E4630"/>
    <w:rsid w:val="004F6F26"/>
    <w:rsid w:val="0051013D"/>
    <w:rsid w:val="0056122F"/>
    <w:rsid w:val="00610FB9"/>
    <w:rsid w:val="006216A2"/>
    <w:rsid w:val="00650631"/>
    <w:rsid w:val="0069258F"/>
    <w:rsid w:val="006C64FF"/>
    <w:rsid w:val="006E6E0F"/>
    <w:rsid w:val="007249B1"/>
    <w:rsid w:val="00744230"/>
    <w:rsid w:val="00746952"/>
    <w:rsid w:val="00750642"/>
    <w:rsid w:val="00843589"/>
    <w:rsid w:val="00854A0D"/>
    <w:rsid w:val="0087082F"/>
    <w:rsid w:val="009325FB"/>
    <w:rsid w:val="0095477A"/>
    <w:rsid w:val="00984070"/>
    <w:rsid w:val="00A01B16"/>
    <w:rsid w:val="00A8356B"/>
    <w:rsid w:val="00A8573C"/>
    <w:rsid w:val="00AC54DA"/>
    <w:rsid w:val="00AF4080"/>
    <w:rsid w:val="00AF5BD8"/>
    <w:rsid w:val="00B469D1"/>
    <w:rsid w:val="00B63065"/>
    <w:rsid w:val="00B7229C"/>
    <w:rsid w:val="00BB4088"/>
    <w:rsid w:val="00BF2B15"/>
    <w:rsid w:val="00C25AFA"/>
    <w:rsid w:val="00C520E6"/>
    <w:rsid w:val="00C61167"/>
    <w:rsid w:val="00C93CE4"/>
    <w:rsid w:val="00CD2CBD"/>
    <w:rsid w:val="00D02160"/>
    <w:rsid w:val="00D13BCA"/>
    <w:rsid w:val="00D62DA2"/>
    <w:rsid w:val="00D67B1C"/>
    <w:rsid w:val="00E8436B"/>
    <w:rsid w:val="00E84D9E"/>
    <w:rsid w:val="00EA4253"/>
    <w:rsid w:val="00EF2DD6"/>
    <w:rsid w:val="00F02215"/>
    <w:rsid w:val="00F16107"/>
    <w:rsid w:val="00F25EA5"/>
    <w:rsid w:val="00F45995"/>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8EA4"/>
  <w15:docId w15:val="{49D19B62-C81E-5448-9CE0-FEDC346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675">
      <w:bodyDiv w:val="1"/>
      <w:marLeft w:val="0"/>
      <w:marRight w:val="0"/>
      <w:marTop w:val="0"/>
      <w:marBottom w:val="0"/>
      <w:divBdr>
        <w:top w:val="none" w:sz="0" w:space="0" w:color="auto"/>
        <w:left w:val="none" w:sz="0" w:space="0" w:color="auto"/>
        <w:bottom w:val="none" w:sz="0" w:space="0" w:color="auto"/>
        <w:right w:val="none" w:sz="0" w:space="0" w:color="auto"/>
      </w:divBdr>
    </w:div>
    <w:div w:id="148133215">
      <w:bodyDiv w:val="1"/>
      <w:marLeft w:val="0"/>
      <w:marRight w:val="0"/>
      <w:marTop w:val="0"/>
      <w:marBottom w:val="0"/>
      <w:divBdr>
        <w:top w:val="none" w:sz="0" w:space="0" w:color="auto"/>
        <w:left w:val="none" w:sz="0" w:space="0" w:color="auto"/>
        <w:bottom w:val="none" w:sz="0" w:space="0" w:color="auto"/>
        <w:right w:val="none" w:sz="0" w:space="0" w:color="auto"/>
      </w:divBdr>
    </w:div>
    <w:div w:id="196508878">
      <w:bodyDiv w:val="1"/>
      <w:marLeft w:val="0"/>
      <w:marRight w:val="0"/>
      <w:marTop w:val="0"/>
      <w:marBottom w:val="0"/>
      <w:divBdr>
        <w:top w:val="none" w:sz="0" w:space="0" w:color="auto"/>
        <w:left w:val="none" w:sz="0" w:space="0" w:color="auto"/>
        <w:bottom w:val="none" w:sz="0" w:space="0" w:color="auto"/>
        <w:right w:val="none" w:sz="0" w:space="0" w:color="auto"/>
      </w:divBdr>
    </w:div>
    <w:div w:id="250697405">
      <w:bodyDiv w:val="1"/>
      <w:marLeft w:val="0"/>
      <w:marRight w:val="0"/>
      <w:marTop w:val="0"/>
      <w:marBottom w:val="0"/>
      <w:divBdr>
        <w:top w:val="none" w:sz="0" w:space="0" w:color="auto"/>
        <w:left w:val="none" w:sz="0" w:space="0" w:color="auto"/>
        <w:bottom w:val="none" w:sz="0" w:space="0" w:color="auto"/>
        <w:right w:val="none" w:sz="0" w:space="0" w:color="auto"/>
      </w:divBdr>
    </w:div>
    <w:div w:id="345178162">
      <w:bodyDiv w:val="1"/>
      <w:marLeft w:val="0"/>
      <w:marRight w:val="0"/>
      <w:marTop w:val="0"/>
      <w:marBottom w:val="0"/>
      <w:divBdr>
        <w:top w:val="none" w:sz="0" w:space="0" w:color="auto"/>
        <w:left w:val="none" w:sz="0" w:space="0" w:color="auto"/>
        <w:bottom w:val="none" w:sz="0" w:space="0" w:color="auto"/>
        <w:right w:val="none" w:sz="0" w:space="0" w:color="auto"/>
      </w:divBdr>
    </w:div>
    <w:div w:id="404571316">
      <w:bodyDiv w:val="1"/>
      <w:marLeft w:val="0"/>
      <w:marRight w:val="0"/>
      <w:marTop w:val="0"/>
      <w:marBottom w:val="0"/>
      <w:divBdr>
        <w:top w:val="none" w:sz="0" w:space="0" w:color="auto"/>
        <w:left w:val="none" w:sz="0" w:space="0" w:color="auto"/>
        <w:bottom w:val="none" w:sz="0" w:space="0" w:color="auto"/>
        <w:right w:val="none" w:sz="0" w:space="0" w:color="auto"/>
      </w:divBdr>
    </w:div>
    <w:div w:id="1187017220">
      <w:bodyDiv w:val="1"/>
      <w:marLeft w:val="0"/>
      <w:marRight w:val="0"/>
      <w:marTop w:val="0"/>
      <w:marBottom w:val="0"/>
      <w:divBdr>
        <w:top w:val="none" w:sz="0" w:space="0" w:color="auto"/>
        <w:left w:val="none" w:sz="0" w:space="0" w:color="auto"/>
        <w:bottom w:val="none" w:sz="0" w:space="0" w:color="auto"/>
        <w:right w:val="none" w:sz="0" w:space="0" w:color="auto"/>
      </w:divBdr>
    </w:div>
    <w:div w:id="19357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2862</TotalTime>
  <Pages>7</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12389</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Asia Khaylia</cp:lastModifiedBy>
  <cp:revision>13</cp:revision>
  <cp:lastPrinted>2009-05-20T19:27:00Z</cp:lastPrinted>
  <dcterms:created xsi:type="dcterms:W3CDTF">2023-03-01T17:57:00Z</dcterms:created>
  <dcterms:modified xsi:type="dcterms:W3CDTF">2023-03-03T17:38:00Z</dcterms:modified>
</cp:coreProperties>
</file>