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1929" w14:textId="77777777" w:rsidR="003960B5" w:rsidRDefault="003960B5">
      <w:pPr>
        <w:rPr>
          <w:sz w:val="32"/>
          <w:szCs w:val="32"/>
        </w:rPr>
      </w:pPr>
    </w:p>
    <w:p w14:paraId="1885450A" w14:textId="77777777" w:rsidR="003960B5" w:rsidRDefault="003960B5">
      <w:pPr>
        <w:jc w:val="center"/>
        <w:rPr>
          <w:sz w:val="32"/>
          <w:szCs w:val="32"/>
        </w:rPr>
      </w:pPr>
      <w:r>
        <w:rPr>
          <w:sz w:val="32"/>
          <w:szCs w:val="32"/>
        </w:rPr>
        <w:t>Guide to the Papers of</w:t>
      </w:r>
    </w:p>
    <w:p w14:paraId="4BB64FF2" w14:textId="2FFB1181" w:rsidR="003960B5" w:rsidRDefault="002774D6">
      <w:pPr>
        <w:jc w:val="center"/>
        <w:rPr>
          <w:sz w:val="28"/>
          <w:szCs w:val="28"/>
        </w:rPr>
      </w:pPr>
      <w:r>
        <w:rPr>
          <w:sz w:val="32"/>
          <w:szCs w:val="32"/>
        </w:rPr>
        <w:t>Frederick Douglass</w:t>
      </w:r>
    </w:p>
    <w:p w14:paraId="2C25E369" w14:textId="77777777" w:rsidR="003960B5" w:rsidRDefault="003960B5">
      <w:pPr>
        <w:jc w:val="center"/>
        <w:rPr>
          <w:sz w:val="28"/>
          <w:szCs w:val="28"/>
        </w:rPr>
      </w:pPr>
    </w:p>
    <w:p w14:paraId="44920D95" w14:textId="1D28B770" w:rsidR="003960B5" w:rsidRDefault="00CD2CBD">
      <w:pPr>
        <w:jc w:val="center"/>
        <w:rPr>
          <w:b/>
          <w:bCs/>
          <w:sz w:val="24"/>
        </w:rPr>
      </w:pPr>
      <w:r>
        <w:t xml:space="preserve">Prepared by </w:t>
      </w:r>
      <w:r w:rsidR="00471C63">
        <w:t xml:space="preserve">Asia </w:t>
      </w:r>
      <w:r w:rsidR="00916E85">
        <w:t xml:space="preserve">K. </w:t>
      </w:r>
      <w:r w:rsidR="0093424F">
        <w:t>Bender, 2022</w:t>
      </w:r>
    </w:p>
    <w:p w14:paraId="321FF02F" w14:textId="77777777" w:rsidR="003960B5" w:rsidRDefault="003960B5">
      <w:pPr>
        <w:jc w:val="center"/>
        <w:rPr>
          <w:b/>
          <w:bCs/>
          <w:sz w:val="24"/>
        </w:rPr>
      </w:pPr>
    </w:p>
    <w:p w14:paraId="0E4E19DD" w14:textId="77777777" w:rsidR="003960B5" w:rsidRDefault="002B2D74" w:rsidP="003E56A0">
      <w:pPr>
        <w:jc w:val="center"/>
        <w:rPr>
          <w:b/>
          <w:bCs/>
          <w:sz w:val="24"/>
        </w:rPr>
      </w:pPr>
      <w:r>
        <w:rPr>
          <w:b/>
          <w:bCs/>
          <w:noProof/>
          <w:sz w:val="24"/>
        </w:rPr>
        <w:drawing>
          <wp:inline distT="0" distB="0" distL="0" distR="0" wp14:anchorId="4141C053" wp14:editId="127C141C">
            <wp:extent cx="2362835" cy="1838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2835" cy="1838960"/>
                    </a:xfrm>
                    <a:prstGeom prst="rect">
                      <a:avLst/>
                    </a:prstGeom>
                    <a:noFill/>
                    <a:ln w="9525">
                      <a:noFill/>
                      <a:miter lim="800000"/>
                      <a:headEnd/>
                      <a:tailEnd/>
                    </a:ln>
                  </pic:spPr>
                </pic:pic>
              </a:graphicData>
            </a:graphic>
          </wp:inline>
        </w:drawing>
      </w:r>
    </w:p>
    <w:p w14:paraId="6542DE24" w14:textId="77777777" w:rsidR="003960B5" w:rsidRDefault="003960B5">
      <w:pPr>
        <w:jc w:val="center"/>
        <w:rPr>
          <w:b/>
          <w:bCs/>
          <w:sz w:val="24"/>
        </w:rPr>
      </w:pPr>
      <w:r>
        <w:rPr>
          <w:b/>
          <w:bCs/>
          <w:sz w:val="24"/>
        </w:rPr>
        <w:t>Tus</w:t>
      </w:r>
      <w:r w:rsidR="00CD2CBD">
        <w:rPr>
          <w:b/>
          <w:bCs/>
          <w:sz w:val="24"/>
        </w:rPr>
        <w:t>kegee University</w:t>
      </w:r>
      <w:r>
        <w:rPr>
          <w:b/>
          <w:bCs/>
          <w:sz w:val="24"/>
        </w:rPr>
        <w:t xml:space="preserve"> </w:t>
      </w:r>
    </w:p>
    <w:p w14:paraId="51510762" w14:textId="77777777" w:rsidR="003960B5" w:rsidRDefault="00CD2CBD">
      <w:pPr>
        <w:jc w:val="center"/>
        <w:rPr>
          <w:b/>
          <w:bCs/>
          <w:sz w:val="24"/>
        </w:rPr>
      </w:pPr>
      <w:r>
        <w:rPr>
          <w:b/>
          <w:bCs/>
          <w:sz w:val="24"/>
        </w:rPr>
        <w:t>Archives</w:t>
      </w:r>
    </w:p>
    <w:p w14:paraId="2C95218E" w14:textId="77777777" w:rsidR="003960B5" w:rsidRDefault="003960B5">
      <w:pPr>
        <w:jc w:val="center"/>
        <w:rPr>
          <w:sz w:val="24"/>
        </w:rPr>
      </w:pPr>
    </w:p>
    <w:p w14:paraId="70350E17" w14:textId="77777777" w:rsidR="003960B5" w:rsidRDefault="003960B5">
      <w:pPr>
        <w:jc w:val="center"/>
        <w:rPr>
          <w:sz w:val="24"/>
        </w:rPr>
      </w:pPr>
      <w:r>
        <w:rPr>
          <w:b/>
          <w:bCs/>
          <w:sz w:val="24"/>
        </w:rPr>
        <w:t>Tuskegee, AL 36088</w:t>
      </w:r>
    </w:p>
    <w:p w14:paraId="3E6A6977" w14:textId="77777777" w:rsidR="003960B5" w:rsidRDefault="003960B5">
      <w:pPr>
        <w:jc w:val="center"/>
        <w:rPr>
          <w:sz w:val="24"/>
        </w:rPr>
      </w:pPr>
    </w:p>
    <w:p w14:paraId="135CBD4B" w14:textId="6969AC23" w:rsidR="003960B5" w:rsidRDefault="00CD2CBD">
      <w:pPr>
        <w:jc w:val="center"/>
        <w:rPr>
          <w:sz w:val="24"/>
        </w:rPr>
      </w:pPr>
      <w:r>
        <w:rPr>
          <w:sz w:val="24"/>
        </w:rPr>
        <w:t>©20</w:t>
      </w:r>
      <w:r w:rsidR="0093424F">
        <w:rPr>
          <w:sz w:val="24"/>
        </w:rPr>
        <w:t>22</w:t>
      </w:r>
      <w:r w:rsidR="003960B5">
        <w:rPr>
          <w:sz w:val="24"/>
        </w:rPr>
        <w:t>, Tuskegee University.  All rights reserved.</w:t>
      </w:r>
    </w:p>
    <w:p w14:paraId="67D6AF86" w14:textId="77777777" w:rsidR="003960B5" w:rsidRDefault="003960B5">
      <w:pPr>
        <w:rPr>
          <w:sz w:val="24"/>
        </w:rPr>
      </w:pPr>
    </w:p>
    <w:p w14:paraId="32189A3F" w14:textId="77777777" w:rsidR="003960B5" w:rsidRDefault="00D13BCA">
      <w:pPr>
        <w:spacing w:line="19" w:lineRule="exact"/>
        <w:jc w:val="center"/>
        <w:rPr>
          <w:sz w:val="24"/>
        </w:rPr>
      </w:pPr>
      <w:r>
        <w:rPr>
          <w:noProof/>
        </w:rPr>
        <mc:AlternateContent>
          <mc:Choice Requires="wps">
            <w:drawing>
              <wp:anchor distT="0" distB="0" distL="114300" distR="114300" simplePos="0" relativeHeight="251653632" behindDoc="1" locked="1" layoutInCell="0" allowOverlap="1" wp14:anchorId="3D1C357D" wp14:editId="7E3CC28A">
                <wp:simplePos x="0" y="0"/>
                <wp:positionH relativeFrom="page">
                  <wp:posOffset>914400</wp:posOffset>
                </wp:positionH>
                <wp:positionV relativeFrom="paragraph">
                  <wp:posOffset>0</wp:posOffset>
                </wp:positionV>
                <wp:extent cx="5943600" cy="1206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7617B" id="Rectangle 2"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mc:Fallback>
        </mc:AlternateContent>
      </w:r>
    </w:p>
    <w:p w14:paraId="74E2324F" w14:textId="77777777" w:rsidR="003960B5" w:rsidRDefault="003960B5">
      <w:pPr>
        <w:ind w:firstLine="5040"/>
        <w:rPr>
          <w:sz w:val="24"/>
        </w:rPr>
      </w:pPr>
    </w:p>
    <w:p w14:paraId="24B0EF38" w14:textId="77777777" w:rsidR="003960B5" w:rsidRDefault="003960B5">
      <w:pPr>
        <w:rPr>
          <w:sz w:val="24"/>
        </w:rPr>
      </w:pPr>
      <w:r>
        <w:rPr>
          <w:b/>
          <w:bCs/>
          <w:sz w:val="24"/>
        </w:rPr>
        <w:t>TABLE OF CONTENTS</w:t>
      </w:r>
    </w:p>
    <w:p w14:paraId="32D60E30" w14:textId="77777777" w:rsidR="003960B5" w:rsidRDefault="003960B5">
      <w:pPr>
        <w:rPr>
          <w:sz w:val="24"/>
        </w:rPr>
      </w:pPr>
    </w:p>
    <w:p w14:paraId="58EB0EEB" w14:textId="77777777" w:rsidR="003960B5" w:rsidRDefault="003960B5">
      <w:pPr>
        <w:ind w:firstLine="720"/>
        <w:rPr>
          <w:sz w:val="24"/>
        </w:rPr>
      </w:pPr>
      <w:r>
        <w:rPr>
          <w:sz w:val="24"/>
        </w:rPr>
        <w:t>Collection Summary</w:t>
      </w:r>
    </w:p>
    <w:p w14:paraId="4CA83226" w14:textId="77777777" w:rsidR="003960B5" w:rsidRDefault="003960B5">
      <w:pPr>
        <w:rPr>
          <w:sz w:val="24"/>
        </w:rPr>
      </w:pPr>
    </w:p>
    <w:p w14:paraId="6B98C168" w14:textId="77777777" w:rsidR="003960B5" w:rsidRDefault="003960B5">
      <w:pPr>
        <w:ind w:firstLine="720"/>
        <w:rPr>
          <w:sz w:val="24"/>
        </w:rPr>
      </w:pPr>
      <w:r>
        <w:rPr>
          <w:sz w:val="24"/>
        </w:rPr>
        <w:t>Administrative Information</w:t>
      </w:r>
    </w:p>
    <w:p w14:paraId="5E40984F" w14:textId="77777777" w:rsidR="003960B5" w:rsidRDefault="003960B5">
      <w:pPr>
        <w:rPr>
          <w:sz w:val="24"/>
        </w:rPr>
      </w:pPr>
    </w:p>
    <w:p w14:paraId="6F1FED55" w14:textId="77777777" w:rsidR="003960B5" w:rsidRDefault="003960B5">
      <w:pPr>
        <w:ind w:firstLine="720"/>
        <w:rPr>
          <w:sz w:val="24"/>
        </w:rPr>
      </w:pPr>
      <w:r>
        <w:rPr>
          <w:sz w:val="24"/>
        </w:rPr>
        <w:t>Index Terms</w:t>
      </w:r>
    </w:p>
    <w:p w14:paraId="36E0BF87" w14:textId="77777777" w:rsidR="003960B5" w:rsidRDefault="003960B5">
      <w:pPr>
        <w:rPr>
          <w:sz w:val="24"/>
        </w:rPr>
      </w:pPr>
    </w:p>
    <w:p w14:paraId="67207C60" w14:textId="77777777" w:rsidR="003960B5" w:rsidRDefault="003960B5">
      <w:pPr>
        <w:ind w:firstLine="720"/>
        <w:rPr>
          <w:sz w:val="24"/>
        </w:rPr>
      </w:pPr>
      <w:r>
        <w:rPr>
          <w:sz w:val="24"/>
        </w:rPr>
        <w:t>Biography</w:t>
      </w:r>
    </w:p>
    <w:p w14:paraId="64506303" w14:textId="77777777" w:rsidR="003960B5" w:rsidRDefault="003960B5">
      <w:pPr>
        <w:rPr>
          <w:sz w:val="24"/>
        </w:rPr>
      </w:pPr>
    </w:p>
    <w:p w14:paraId="7AF358C1" w14:textId="77777777" w:rsidR="003960B5" w:rsidRDefault="003960B5">
      <w:pPr>
        <w:ind w:firstLine="720"/>
        <w:rPr>
          <w:sz w:val="24"/>
        </w:rPr>
      </w:pPr>
      <w:r>
        <w:rPr>
          <w:sz w:val="24"/>
        </w:rPr>
        <w:t>Scope and Content</w:t>
      </w:r>
    </w:p>
    <w:p w14:paraId="64A0EF2E" w14:textId="77777777" w:rsidR="003960B5" w:rsidRDefault="003960B5">
      <w:pPr>
        <w:rPr>
          <w:sz w:val="24"/>
        </w:rPr>
      </w:pPr>
    </w:p>
    <w:p w14:paraId="0D049659" w14:textId="77777777" w:rsidR="003960B5" w:rsidRDefault="003960B5">
      <w:pPr>
        <w:ind w:firstLine="720"/>
        <w:rPr>
          <w:sz w:val="24"/>
        </w:rPr>
      </w:pPr>
      <w:r>
        <w:rPr>
          <w:sz w:val="24"/>
        </w:rPr>
        <w:t>Arrangement</w:t>
      </w:r>
    </w:p>
    <w:p w14:paraId="0408979F" w14:textId="77777777" w:rsidR="003960B5" w:rsidRDefault="003960B5">
      <w:pPr>
        <w:ind w:firstLine="720"/>
        <w:rPr>
          <w:sz w:val="24"/>
        </w:rPr>
      </w:pPr>
    </w:p>
    <w:p w14:paraId="58AD6695" w14:textId="77777777" w:rsidR="003960B5" w:rsidRDefault="003960B5">
      <w:pPr>
        <w:ind w:firstLine="720"/>
        <w:rPr>
          <w:sz w:val="24"/>
        </w:rPr>
      </w:pPr>
      <w:r>
        <w:rPr>
          <w:sz w:val="24"/>
        </w:rPr>
        <w:t>Restrictions</w:t>
      </w:r>
    </w:p>
    <w:p w14:paraId="0F454856" w14:textId="77777777" w:rsidR="003960B5" w:rsidRDefault="003960B5">
      <w:pPr>
        <w:rPr>
          <w:sz w:val="24"/>
        </w:rPr>
      </w:pPr>
    </w:p>
    <w:p w14:paraId="6FF4B56D" w14:textId="77777777" w:rsidR="003960B5" w:rsidRDefault="003960B5">
      <w:pPr>
        <w:ind w:firstLine="720"/>
        <w:rPr>
          <w:sz w:val="24"/>
        </w:rPr>
      </w:pPr>
      <w:r>
        <w:rPr>
          <w:sz w:val="24"/>
        </w:rPr>
        <w:t>Inventory</w:t>
      </w:r>
    </w:p>
    <w:p w14:paraId="19E0FA8E" w14:textId="77777777" w:rsidR="00CD2CBD" w:rsidRDefault="00CD2CBD">
      <w:pPr>
        <w:ind w:firstLine="720"/>
        <w:rPr>
          <w:sz w:val="24"/>
        </w:rPr>
      </w:pPr>
    </w:p>
    <w:p w14:paraId="66F8D90C" w14:textId="77777777" w:rsidR="00CD2CBD" w:rsidRDefault="00CD2CBD">
      <w:pPr>
        <w:ind w:firstLine="720"/>
        <w:rPr>
          <w:sz w:val="24"/>
        </w:rPr>
      </w:pPr>
    </w:p>
    <w:p w14:paraId="73AB9BCA" w14:textId="77777777" w:rsidR="003960B5" w:rsidRDefault="003960B5">
      <w:pPr>
        <w:rPr>
          <w:sz w:val="24"/>
        </w:rPr>
      </w:pPr>
    </w:p>
    <w:p w14:paraId="19848CF2" w14:textId="77777777" w:rsidR="003960B5" w:rsidRDefault="00D13BCA">
      <w:pPr>
        <w:spacing w:line="19" w:lineRule="exact"/>
        <w:rPr>
          <w:sz w:val="24"/>
        </w:rPr>
      </w:pPr>
      <w:r>
        <w:rPr>
          <w:noProof/>
        </w:rPr>
        <mc:AlternateContent>
          <mc:Choice Requires="wps">
            <w:drawing>
              <wp:anchor distT="0" distB="0" distL="114300" distR="114300" simplePos="0" relativeHeight="251654656" behindDoc="1" locked="1" layoutInCell="0" allowOverlap="1" wp14:anchorId="7C0028EE" wp14:editId="2D2F3BF5">
                <wp:simplePos x="0" y="0"/>
                <wp:positionH relativeFrom="page">
                  <wp:posOffset>914400</wp:posOffset>
                </wp:positionH>
                <wp:positionV relativeFrom="paragraph">
                  <wp:posOffset>0</wp:posOffset>
                </wp:positionV>
                <wp:extent cx="5943600" cy="12065"/>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5EE1C" id="Rectangle 3"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mc:Fallback>
        </mc:AlternateContent>
      </w:r>
    </w:p>
    <w:p w14:paraId="0D1FDD6F" w14:textId="77777777" w:rsidR="003960B5" w:rsidRDefault="003960B5">
      <w:pPr>
        <w:ind w:firstLine="5760"/>
        <w:rPr>
          <w:sz w:val="24"/>
        </w:rPr>
      </w:pPr>
    </w:p>
    <w:p w14:paraId="1A7EA3AC" w14:textId="77777777" w:rsidR="003960B5" w:rsidRDefault="003960B5">
      <w:pPr>
        <w:ind w:firstLine="5760"/>
        <w:rPr>
          <w:sz w:val="24"/>
        </w:rPr>
        <w:sectPr w:rsidR="003960B5">
          <w:footerReference w:type="even" r:id="rId8"/>
          <w:footerReference w:type="default" r:id="rId9"/>
          <w:endnotePr>
            <w:numFmt w:val="decimal"/>
          </w:endnotePr>
          <w:pgSz w:w="12240" w:h="15840"/>
          <w:pgMar w:top="1440" w:right="1440" w:bottom="1440" w:left="1440" w:header="1440" w:footer="1440" w:gutter="0"/>
          <w:cols w:space="720"/>
          <w:noEndnote/>
          <w:titlePg/>
        </w:sectPr>
      </w:pPr>
    </w:p>
    <w:p w14:paraId="0759C7BE" w14:textId="77777777" w:rsidR="003960B5" w:rsidRDefault="003960B5">
      <w:pPr>
        <w:rPr>
          <w:b/>
          <w:bCs/>
          <w:sz w:val="28"/>
          <w:szCs w:val="28"/>
        </w:rPr>
      </w:pPr>
      <w:r>
        <w:rPr>
          <w:b/>
          <w:bCs/>
          <w:sz w:val="28"/>
          <w:szCs w:val="28"/>
        </w:rPr>
        <w:lastRenderedPageBreak/>
        <w:t>Collection Summary</w:t>
      </w:r>
    </w:p>
    <w:p w14:paraId="1A5077BA" w14:textId="77777777" w:rsidR="003960B5" w:rsidRDefault="003960B5">
      <w:pPr>
        <w:rPr>
          <w:b/>
          <w:bCs/>
          <w:sz w:val="28"/>
          <w:szCs w:val="28"/>
        </w:rPr>
      </w:pPr>
    </w:p>
    <w:p w14:paraId="1C0DDAC9" w14:textId="6CF3F89A" w:rsidR="003960B5" w:rsidRDefault="003960B5">
      <w:pPr>
        <w:tabs>
          <w:tab w:val="left" w:pos="-1440"/>
        </w:tabs>
        <w:ind w:left="3600" w:hanging="2880"/>
        <w:rPr>
          <w:b/>
          <w:bCs/>
          <w:sz w:val="24"/>
        </w:rPr>
      </w:pPr>
      <w:r>
        <w:rPr>
          <w:b/>
          <w:bCs/>
          <w:sz w:val="24"/>
        </w:rPr>
        <w:t>Creator:</w:t>
      </w:r>
      <w:r>
        <w:rPr>
          <w:b/>
          <w:bCs/>
          <w:sz w:val="24"/>
        </w:rPr>
        <w:tab/>
      </w:r>
      <w:r w:rsidR="0093424F">
        <w:rPr>
          <w:sz w:val="24"/>
        </w:rPr>
        <w:t>Douglass, Frederick (</w:t>
      </w:r>
      <w:r w:rsidR="009434B0">
        <w:rPr>
          <w:sz w:val="24"/>
        </w:rPr>
        <w:t>181</w:t>
      </w:r>
      <w:r w:rsidR="003B4E7E">
        <w:rPr>
          <w:sz w:val="24"/>
        </w:rPr>
        <w:t>7</w:t>
      </w:r>
      <w:r w:rsidR="009434B0">
        <w:rPr>
          <w:sz w:val="24"/>
        </w:rPr>
        <w:t>-1895)</w:t>
      </w:r>
    </w:p>
    <w:p w14:paraId="5A8F1E0B" w14:textId="669528B3" w:rsidR="003960B5" w:rsidRDefault="003960B5">
      <w:pPr>
        <w:tabs>
          <w:tab w:val="left" w:pos="-1440"/>
        </w:tabs>
        <w:ind w:left="3600" w:hanging="2880"/>
        <w:rPr>
          <w:b/>
          <w:bCs/>
          <w:sz w:val="24"/>
        </w:rPr>
      </w:pPr>
      <w:r>
        <w:rPr>
          <w:b/>
          <w:bCs/>
          <w:sz w:val="24"/>
        </w:rPr>
        <w:t>Title:</w:t>
      </w:r>
      <w:r>
        <w:rPr>
          <w:b/>
          <w:bCs/>
          <w:sz w:val="24"/>
        </w:rPr>
        <w:tab/>
      </w:r>
      <w:r>
        <w:rPr>
          <w:sz w:val="24"/>
        </w:rPr>
        <w:t xml:space="preserve">Papers of </w:t>
      </w:r>
      <w:r w:rsidR="00804FC4">
        <w:rPr>
          <w:sz w:val="24"/>
        </w:rPr>
        <w:t>Frederick Douglass</w:t>
      </w:r>
    </w:p>
    <w:p w14:paraId="3F8081B5" w14:textId="03474581" w:rsidR="003960B5" w:rsidRDefault="003960B5">
      <w:pPr>
        <w:tabs>
          <w:tab w:val="left" w:pos="-1440"/>
        </w:tabs>
        <w:ind w:left="3600" w:hanging="2880"/>
        <w:rPr>
          <w:b/>
          <w:bCs/>
          <w:sz w:val="24"/>
        </w:rPr>
      </w:pPr>
      <w:r>
        <w:rPr>
          <w:b/>
          <w:bCs/>
          <w:sz w:val="24"/>
        </w:rPr>
        <w:t>Dates:</w:t>
      </w:r>
      <w:r>
        <w:rPr>
          <w:b/>
          <w:bCs/>
          <w:sz w:val="24"/>
        </w:rPr>
        <w:tab/>
      </w:r>
      <w:r w:rsidR="00CD2CBD">
        <w:rPr>
          <w:sz w:val="24"/>
        </w:rPr>
        <w:t>1</w:t>
      </w:r>
      <w:r w:rsidR="00804FC4">
        <w:rPr>
          <w:sz w:val="24"/>
        </w:rPr>
        <w:t>81</w:t>
      </w:r>
      <w:r w:rsidR="003B4E7E">
        <w:rPr>
          <w:sz w:val="24"/>
        </w:rPr>
        <w:t>7</w:t>
      </w:r>
      <w:r w:rsidR="00804FC4">
        <w:rPr>
          <w:sz w:val="24"/>
        </w:rPr>
        <w:t>-1895</w:t>
      </w:r>
    </w:p>
    <w:p w14:paraId="3FFCE44E" w14:textId="60421D9C" w:rsidR="003960B5" w:rsidRDefault="003960B5">
      <w:pPr>
        <w:tabs>
          <w:tab w:val="left" w:pos="-1440"/>
        </w:tabs>
        <w:ind w:left="3600" w:hanging="2880"/>
        <w:rPr>
          <w:b/>
          <w:bCs/>
          <w:sz w:val="24"/>
        </w:rPr>
      </w:pPr>
      <w:r>
        <w:rPr>
          <w:b/>
          <w:bCs/>
          <w:sz w:val="24"/>
        </w:rPr>
        <w:t>Quantity:</w:t>
      </w:r>
      <w:r>
        <w:rPr>
          <w:b/>
          <w:bCs/>
          <w:sz w:val="24"/>
        </w:rPr>
        <w:tab/>
      </w:r>
      <w:r w:rsidR="00CD2CBD">
        <w:rPr>
          <w:sz w:val="24"/>
        </w:rPr>
        <w:t>6.0</w:t>
      </w:r>
      <w:r>
        <w:rPr>
          <w:sz w:val="24"/>
        </w:rPr>
        <w:t xml:space="preserve"> cubic feet</w:t>
      </w:r>
    </w:p>
    <w:p w14:paraId="63CF5F39" w14:textId="77777777" w:rsidR="003960B5" w:rsidRPr="003B4E7E" w:rsidRDefault="003960B5">
      <w:pPr>
        <w:ind w:firstLine="720"/>
        <w:rPr>
          <w:b/>
          <w:bCs/>
          <w:sz w:val="24"/>
        </w:rPr>
      </w:pPr>
      <w:r>
        <w:rPr>
          <w:b/>
          <w:bCs/>
          <w:sz w:val="24"/>
        </w:rPr>
        <w:t>Identification:</w:t>
      </w:r>
    </w:p>
    <w:p w14:paraId="0D747059" w14:textId="6376C8E8" w:rsidR="009931B6" w:rsidRDefault="003960B5" w:rsidP="003B4E7E">
      <w:pPr>
        <w:tabs>
          <w:tab w:val="left" w:pos="-1440"/>
        </w:tabs>
        <w:ind w:left="3600" w:hanging="2880"/>
        <w:rPr>
          <w:sz w:val="24"/>
        </w:rPr>
      </w:pPr>
      <w:r w:rsidRPr="003B4E7E">
        <w:rPr>
          <w:b/>
          <w:bCs/>
          <w:sz w:val="24"/>
        </w:rPr>
        <w:t>Abstract:</w:t>
      </w:r>
      <w:r w:rsidRPr="003B4E7E">
        <w:rPr>
          <w:b/>
          <w:bCs/>
          <w:sz w:val="24"/>
        </w:rPr>
        <w:tab/>
      </w:r>
      <w:r w:rsidR="003B4E7E" w:rsidRPr="003B4E7E">
        <w:rPr>
          <w:sz w:val="24"/>
        </w:rPr>
        <w:t xml:space="preserve">Frederick Douglass was a former captive slave who </w:t>
      </w:r>
    </w:p>
    <w:p w14:paraId="2FA2E9C0" w14:textId="5F0657F4" w:rsidR="009931B6" w:rsidRDefault="009931B6" w:rsidP="003B4E7E">
      <w:pPr>
        <w:tabs>
          <w:tab w:val="left" w:pos="-1440"/>
        </w:tabs>
        <w:ind w:left="3600" w:hanging="2880"/>
        <w:rPr>
          <w:sz w:val="24"/>
        </w:rPr>
      </w:pPr>
      <w:r>
        <w:rPr>
          <w:b/>
          <w:bCs/>
          <w:sz w:val="24"/>
        </w:rPr>
        <w:tab/>
      </w:r>
      <w:r w:rsidR="003B4E7E" w:rsidRPr="003B4E7E">
        <w:rPr>
          <w:sz w:val="24"/>
        </w:rPr>
        <w:t xml:space="preserve">became a respected political leader, antislavery </w:t>
      </w:r>
    </w:p>
    <w:p w14:paraId="1DC2673B" w14:textId="11690628" w:rsidR="009931B6" w:rsidRDefault="009931B6" w:rsidP="009931B6">
      <w:pPr>
        <w:tabs>
          <w:tab w:val="left" w:pos="-1440"/>
        </w:tabs>
        <w:ind w:left="2880" w:hanging="2880"/>
        <w:rPr>
          <w:sz w:val="24"/>
        </w:rPr>
      </w:pPr>
      <w:r>
        <w:rPr>
          <w:sz w:val="24"/>
        </w:rPr>
        <w:tab/>
      </w:r>
      <w:r>
        <w:rPr>
          <w:sz w:val="24"/>
        </w:rPr>
        <w:tab/>
      </w:r>
      <w:r w:rsidR="003B4E7E" w:rsidRPr="003B4E7E">
        <w:rPr>
          <w:sz w:val="24"/>
        </w:rPr>
        <w:t xml:space="preserve">writer and acclaimed orator. He was a </w:t>
      </w:r>
      <w:r w:rsidRPr="003B4E7E">
        <w:rPr>
          <w:sz w:val="24"/>
        </w:rPr>
        <w:t>pioneer</w:t>
      </w:r>
      <w:r w:rsidR="003B4E7E" w:rsidRPr="003B4E7E">
        <w:rPr>
          <w:sz w:val="24"/>
        </w:rPr>
        <w:t xml:space="preserve"> </w:t>
      </w:r>
    </w:p>
    <w:p w14:paraId="4062845C" w14:textId="051DF032" w:rsidR="009931B6" w:rsidRDefault="009931B6" w:rsidP="009931B6">
      <w:pPr>
        <w:tabs>
          <w:tab w:val="left" w:pos="-1440"/>
        </w:tabs>
        <w:ind w:left="2880" w:hanging="2880"/>
        <w:rPr>
          <w:sz w:val="24"/>
        </w:rPr>
      </w:pPr>
      <w:r>
        <w:rPr>
          <w:sz w:val="24"/>
        </w:rPr>
        <w:tab/>
      </w:r>
      <w:r>
        <w:rPr>
          <w:sz w:val="24"/>
        </w:rPr>
        <w:tab/>
      </w:r>
      <w:r w:rsidR="003B4E7E" w:rsidRPr="003B4E7E">
        <w:rPr>
          <w:sz w:val="24"/>
        </w:rPr>
        <w:t xml:space="preserve">leader in the abolitionist movement and advocated </w:t>
      </w:r>
    </w:p>
    <w:p w14:paraId="48AA34CD" w14:textId="68946276" w:rsidR="009931B6" w:rsidRDefault="009931B6" w:rsidP="009931B6">
      <w:pPr>
        <w:tabs>
          <w:tab w:val="left" w:pos="-1440"/>
        </w:tabs>
        <w:ind w:left="2880" w:hanging="2880"/>
        <w:rPr>
          <w:sz w:val="24"/>
        </w:rPr>
      </w:pPr>
      <w:r>
        <w:rPr>
          <w:sz w:val="24"/>
        </w:rPr>
        <w:tab/>
      </w:r>
      <w:r>
        <w:rPr>
          <w:sz w:val="24"/>
        </w:rPr>
        <w:tab/>
      </w:r>
      <w:r w:rsidR="003B4E7E" w:rsidRPr="003B4E7E">
        <w:rPr>
          <w:sz w:val="24"/>
        </w:rPr>
        <w:t xml:space="preserve">for many social causes like black suffrage and the </w:t>
      </w:r>
    </w:p>
    <w:p w14:paraId="723CCA75" w14:textId="1F9240D4" w:rsidR="009931B6" w:rsidRDefault="009931B6" w:rsidP="009931B6">
      <w:pPr>
        <w:tabs>
          <w:tab w:val="left" w:pos="-1440"/>
        </w:tabs>
        <w:ind w:left="2880" w:hanging="2880"/>
        <w:rPr>
          <w:sz w:val="24"/>
        </w:rPr>
      </w:pPr>
      <w:r>
        <w:rPr>
          <w:sz w:val="24"/>
        </w:rPr>
        <w:tab/>
      </w:r>
      <w:r>
        <w:rPr>
          <w:sz w:val="24"/>
        </w:rPr>
        <w:tab/>
      </w:r>
      <w:r w:rsidR="003B4E7E" w:rsidRPr="003B4E7E">
        <w:rPr>
          <w:sz w:val="24"/>
        </w:rPr>
        <w:t>gender rights movement. Douglass held the position</w:t>
      </w:r>
      <w:r>
        <w:rPr>
          <w:sz w:val="24"/>
        </w:rPr>
        <w:t xml:space="preserve"> </w:t>
      </w:r>
    </w:p>
    <w:p w14:paraId="0B2FA1C2" w14:textId="48CDD770" w:rsidR="009931B6" w:rsidRDefault="009931B6" w:rsidP="009931B6">
      <w:pPr>
        <w:tabs>
          <w:tab w:val="left" w:pos="-1440"/>
        </w:tabs>
        <w:ind w:left="2880" w:hanging="2880"/>
        <w:rPr>
          <w:sz w:val="24"/>
        </w:rPr>
      </w:pPr>
      <w:r>
        <w:rPr>
          <w:sz w:val="24"/>
        </w:rPr>
        <w:tab/>
      </w:r>
      <w:r>
        <w:rPr>
          <w:sz w:val="24"/>
        </w:rPr>
        <w:tab/>
      </w:r>
      <w:r w:rsidR="003B4E7E" w:rsidRPr="003B4E7E">
        <w:rPr>
          <w:sz w:val="24"/>
        </w:rPr>
        <w:t>of becoming the first Black U.S Marshall of th</w:t>
      </w:r>
      <w:r>
        <w:rPr>
          <w:sz w:val="24"/>
        </w:rPr>
        <w:t xml:space="preserve">e </w:t>
      </w:r>
    </w:p>
    <w:p w14:paraId="5434D3AA" w14:textId="1BCEB609" w:rsidR="009931B6" w:rsidRDefault="009931B6" w:rsidP="009931B6">
      <w:pPr>
        <w:tabs>
          <w:tab w:val="left" w:pos="-1440"/>
        </w:tabs>
        <w:ind w:left="2880" w:hanging="2880"/>
        <w:rPr>
          <w:sz w:val="24"/>
        </w:rPr>
      </w:pPr>
      <w:r>
        <w:rPr>
          <w:sz w:val="24"/>
        </w:rPr>
        <w:tab/>
      </w:r>
      <w:r>
        <w:rPr>
          <w:sz w:val="24"/>
        </w:rPr>
        <w:tab/>
      </w:r>
      <w:r w:rsidR="003B4E7E" w:rsidRPr="003B4E7E">
        <w:rPr>
          <w:sz w:val="24"/>
        </w:rPr>
        <w:t>District of Columbia</w:t>
      </w:r>
      <w:r w:rsidR="003B4E7E">
        <w:rPr>
          <w:sz w:val="24"/>
        </w:rPr>
        <w:t>.</w:t>
      </w:r>
      <w:r w:rsidR="003B4E7E" w:rsidRPr="003B4E7E">
        <w:rPr>
          <w:sz w:val="24"/>
        </w:rPr>
        <w:t xml:space="preserve"> Frederick Douglass published </w:t>
      </w:r>
    </w:p>
    <w:p w14:paraId="2118DE7C" w14:textId="642A42A5" w:rsidR="009931B6" w:rsidRDefault="009931B6" w:rsidP="009931B6">
      <w:pPr>
        <w:tabs>
          <w:tab w:val="left" w:pos="-1440"/>
        </w:tabs>
        <w:ind w:left="2880" w:hanging="2880"/>
        <w:rPr>
          <w:i/>
          <w:iCs/>
          <w:sz w:val="24"/>
        </w:rPr>
      </w:pPr>
      <w:r>
        <w:rPr>
          <w:sz w:val="24"/>
        </w:rPr>
        <w:tab/>
      </w:r>
      <w:r>
        <w:rPr>
          <w:sz w:val="24"/>
        </w:rPr>
        <w:tab/>
      </w:r>
      <w:r w:rsidR="003B4E7E" w:rsidRPr="003B4E7E">
        <w:rPr>
          <w:sz w:val="24"/>
        </w:rPr>
        <w:t xml:space="preserve">his infamous memoir </w:t>
      </w:r>
      <w:r w:rsidR="003B4E7E" w:rsidRPr="003B4E7E">
        <w:rPr>
          <w:i/>
          <w:iCs/>
          <w:sz w:val="24"/>
        </w:rPr>
        <w:t xml:space="preserve">Narrative of the Life of </w:t>
      </w:r>
    </w:p>
    <w:p w14:paraId="570907C3" w14:textId="444BA9CE" w:rsidR="003B4E7E" w:rsidRPr="003B4E7E" w:rsidRDefault="009931B6" w:rsidP="009931B6">
      <w:pPr>
        <w:tabs>
          <w:tab w:val="left" w:pos="-1440"/>
        </w:tabs>
        <w:ind w:left="2880" w:hanging="2880"/>
        <w:rPr>
          <w:sz w:val="24"/>
        </w:rPr>
      </w:pPr>
      <w:r>
        <w:rPr>
          <w:i/>
          <w:iCs/>
          <w:sz w:val="24"/>
        </w:rPr>
        <w:tab/>
      </w:r>
      <w:r>
        <w:rPr>
          <w:i/>
          <w:iCs/>
          <w:sz w:val="24"/>
        </w:rPr>
        <w:tab/>
      </w:r>
      <w:r w:rsidR="003B4E7E" w:rsidRPr="003B4E7E">
        <w:rPr>
          <w:i/>
          <w:iCs/>
          <w:sz w:val="24"/>
        </w:rPr>
        <w:t>Frederick Douglass</w:t>
      </w:r>
      <w:r w:rsidR="003B4E7E" w:rsidRPr="003B4E7E">
        <w:rPr>
          <w:sz w:val="24"/>
        </w:rPr>
        <w:t>.</w:t>
      </w:r>
    </w:p>
    <w:p w14:paraId="177308F1" w14:textId="25BE12F6" w:rsidR="009931B6" w:rsidRDefault="003960B5" w:rsidP="009931B6">
      <w:pPr>
        <w:tabs>
          <w:tab w:val="left" w:pos="-1440"/>
        </w:tabs>
        <w:ind w:left="3600" w:hanging="2880"/>
        <w:rPr>
          <w:sz w:val="24"/>
        </w:rPr>
      </w:pPr>
      <w:r>
        <w:rPr>
          <w:b/>
          <w:bCs/>
          <w:sz w:val="24"/>
        </w:rPr>
        <w:t>Contact Information:</w:t>
      </w:r>
      <w:r>
        <w:rPr>
          <w:b/>
          <w:bCs/>
          <w:sz w:val="24"/>
        </w:rPr>
        <w:tab/>
      </w:r>
      <w:r>
        <w:rPr>
          <w:sz w:val="24"/>
        </w:rPr>
        <w:t xml:space="preserve">Tuskegee University National Center of Bioethics, </w:t>
      </w:r>
    </w:p>
    <w:p w14:paraId="415AC3CC" w14:textId="07EA3A04" w:rsidR="009931B6" w:rsidRDefault="009931B6" w:rsidP="009931B6">
      <w:pPr>
        <w:tabs>
          <w:tab w:val="left" w:pos="-1440"/>
        </w:tabs>
        <w:ind w:left="3600" w:hanging="2880"/>
        <w:rPr>
          <w:sz w:val="24"/>
        </w:rPr>
      </w:pPr>
      <w:r>
        <w:rPr>
          <w:b/>
          <w:bCs/>
          <w:sz w:val="24"/>
        </w:rPr>
        <w:tab/>
      </w:r>
      <w:r w:rsidR="003960B5">
        <w:rPr>
          <w:sz w:val="24"/>
        </w:rPr>
        <w:t>Archives and Museums</w:t>
      </w:r>
    </w:p>
    <w:p w14:paraId="2D887CF4" w14:textId="43A674E0" w:rsidR="009931B6" w:rsidRDefault="003960B5" w:rsidP="00D230B6">
      <w:pPr>
        <w:ind w:left="2880" w:firstLine="720"/>
        <w:rPr>
          <w:sz w:val="24"/>
        </w:rPr>
      </w:pPr>
      <w:r>
        <w:rPr>
          <w:sz w:val="24"/>
        </w:rPr>
        <w:t>Tuskegee University</w:t>
      </w:r>
    </w:p>
    <w:p w14:paraId="54B5D5B5" w14:textId="63DE9847" w:rsidR="009931B6" w:rsidRDefault="003960B5" w:rsidP="00D230B6">
      <w:pPr>
        <w:ind w:left="2880" w:firstLine="720"/>
        <w:rPr>
          <w:sz w:val="24"/>
        </w:rPr>
      </w:pPr>
      <w:r>
        <w:rPr>
          <w:sz w:val="24"/>
        </w:rPr>
        <w:t>Tuskegee, AL 36088 USA</w:t>
      </w:r>
    </w:p>
    <w:p w14:paraId="13708D39" w14:textId="6D84D300" w:rsidR="009931B6" w:rsidRDefault="00EA4253" w:rsidP="00D230B6">
      <w:pPr>
        <w:ind w:left="2880" w:firstLine="720"/>
        <w:rPr>
          <w:sz w:val="24"/>
        </w:rPr>
      </w:pPr>
      <w:r>
        <w:rPr>
          <w:sz w:val="24"/>
        </w:rPr>
        <w:t>Phone: (334) 725-2374</w:t>
      </w:r>
    </w:p>
    <w:p w14:paraId="34C01A41" w14:textId="1B9FA6D5" w:rsidR="009931B6" w:rsidRDefault="00610FB9" w:rsidP="00D230B6">
      <w:pPr>
        <w:ind w:left="3600"/>
        <w:rPr>
          <w:sz w:val="24"/>
        </w:rPr>
      </w:pPr>
      <w:r>
        <w:rPr>
          <w:sz w:val="24"/>
        </w:rPr>
        <w:t xml:space="preserve">Fax: </w:t>
      </w:r>
    </w:p>
    <w:p w14:paraId="1C721E4B" w14:textId="56CFE85C" w:rsidR="009931B6" w:rsidRPr="009931B6" w:rsidRDefault="003960B5" w:rsidP="00D230B6">
      <w:pPr>
        <w:ind w:left="3600"/>
        <w:rPr>
          <w:b/>
          <w:bCs/>
          <w:color w:val="0000FF"/>
          <w:sz w:val="24"/>
        </w:rPr>
      </w:pPr>
      <w:r>
        <w:rPr>
          <w:sz w:val="24"/>
        </w:rPr>
        <w:t>Email</w:t>
      </w:r>
      <w:r>
        <w:rPr>
          <w:b/>
          <w:bCs/>
          <w:sz w:val="24"/>
        </w:rPr>
        <w:t xml:space="preserve">: </w:t>
      </w:r>
      <w:hyperlink r:id="rId10" w:history="1">
        <w:r w:rsidR="009931B6" w:rsidRPr="00A451BF">
          <w:rPr>
            <w:rStyle w:val="Hyperlink"/>
            <w:b/>
            <w:bCs/>
            <w:sz w:val="24"/>
          </w:rPr>
          <w:t>archives@tuskegee.edu</w:t>
        </w:r>
      </w:hyperlink>
    </w:p>
    <w:p w14:paraId="1A75EA4A" w14:textId="29FE9B76" w:rsidR="003960B5" w:rsidRDefault="003960B5">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r:id="rId11" w:history="1">
        <w:r>
          <w:rPr>
            <w:rStyle w:val="Hyperlink"/>
            <w:sz w:val="24"/>
          </w:rPr>
          <w:t>www.tuskegee.edu</w:t>
        </w:r>
      </w:hyperlink>
    </w:p>
    <w:p w14:paraId="38A9C790" w14:textId="77777777" w:rsidR="003960B5" w:rsidRDefault="003960B5">
      <w:pPr>
        <w:rPr>
          <w:sz w:val="24"/>
        </w:rPr>
      </w:pPr>
    </w:p>
    <w:p w14:paraId="6459BF5E" w14:textId="77777777" w:rsidR="003960B5" w:rsidRDefault="00D13BCA">
      <w:pPr>
        <w:spacing w:line="19" w:lineRule="exact"/>
        <w:rPr>
          <w:sz w:val="24"/>
        </w:rPr>
      </w:pPr>
      <w:r>
        <w:rPr>
          <w:noProof/>
        </w:rPr>
        <mc:AlternateContent>
          <mc:Choice Requires="wps">
            <w:drawing>
              <wp:anchor distT="0" distB="0" distL="114300" distR="114300" simplePos="0" relativeHeight="251655680" behindDoc="1" locked="1" layoutInCell="0" allowOverlap="1" wp14:anchorId="081BE579" wp14:editId="313F00AA">
                <wp:simplePos x="0" y="0"/>
                <wp:positionH relativeFrom="page">
                  <wp:posOffset>914400</wp:posOffset>
                </wp:positionH>
                <wp:positionV relativeFrom="paragraph">
                  <wp:posOffset>0</wp:posOffset>
                </wp:positionV>
                <wp:extent cx="5943600" cy="1206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A3BB9" id="Rectangle 4"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mc:Fallback>
        </mc:AlternateContent>
      </w:r>
    </w:p>
    <w:p w14:paraId="620F741B" w14:textId="77777777" w:rsidR="003960B5" w:rsidRDefault="003960B5">
      <w:pPr>
        <w:ind w:firstLine="4320"/>
        <w:rPr>
          <w:sz w:val="24"/>
        </w:rPr>
      </w:pPr>
    </w:p>
    <w:p w14:paraId="05E60C6D" w14:textId="77777777" w:rsidR="003960B5" w:rsidRDefault="003960B5">
      <w:pPr>
        <w:rPr>
          <w:sz w:val="24"/>
        </w:rPr>
      </w:pPr>
      <w:r>
        <w:rPr>
          <w:b/>
          <w:bCs/>
          <w:sz w:val="28"/>
          <w:szCs w:val="28"/>
        </w:rPr>
        <w:t>Administrative Information</w:t>
      </w:r>
    </w:p>
    <w:p w14:paraId="65775231" w14:textId="77777777" w:rsidR="003960B5" w:rsidRDefault="003960B5">
      <w:pPr>
        <w:rPr>
          <w:sz w:val="24"/>
        </w:rPr>
      </w:pPr>
    </w:p>
    <w:p w14:paraId="2D98FC2A" w14:textId="77777777" w:rsidR="003960B5" w:rsidRDefault="003960B5">
      <w:pPr>
        <w:ind w:firstLine="720"/>
        <w:rPr>
          <w:b/>
          <w:bCs/>
          <w:sz w:val="24"/>
        </w:rPr>
      </w:pPr>
      <w:r>
        <w:rPr>
          <w:b/>
          <w:bCs/>
          <w:sz w:val="24"/>
        </w:rPr>
        <w:t>Preferred Citation</w:t>
      </w:r>
    </w:p>
    <w:p w14:paraId="610EB358" w14:textId="77777777" w:rsidR="003960B5" w:rsidRDefault="003960B5">
      <w:pPr>
        <w:rPr>
          <w:b/>
          <w:bCs/>
          <w:sz w:val="24"/>
        </w:rPr>
      </w:pPr>
    </w:p>
    <w:p w14:paraId="0C0319E1" w14:textId="322CBC2B" w:rsidR="003960B5" w:rsidRDefault="00EA4253" w:rsidP="00EA4253">
      <w:pPr>
        <w:ind w:firstLine="1440"/>
        <w:rPr>
          <w:sz w:val="24"/>
        </w:rPr>
      </w:pPr>
      <w:r>
        <w:rPr>
          <w:sz w:val="24"/>
        </w:rPr>
        <w:t xml:space="preserve">Papers of </w:t>
      </w:r>
      <w:r w:rsidR="00804FC4">
        <w:rPr>
          <w:sz w:val="24"/>
        </w:rPr>
        <w:t>Freder</w:t>
      </w:r>
      <w:r w:rsidR="00BF53F2">
        <w:rPr>
          <w:sz w:val="24"/>
        </w:rPr>
        <w:t>ick Douglass (181</w:t>
      </w:r>
      <w:r w:rsidR="003B4E7E">
        <w:rPr>
          <w:sz w:val="24"/>
        </w:rPr>
        <w:t>7</w:t>
      </w:r>
      <w:r w:rsidR="00BF53F2">
        <w:rPr>
          <w:sz w:val="24"/>
        </w:rPr>
        <w:t>-1895)</w:t>
      </w:r>
    </w:p>
    <w:p w14:paraId="6E047738" w14:textId="77777777" w:rsidR="00EA4253" w:rsidRDefault="00EA4253" w:rsidP="00EA4253">
      <w:pPr>
        <w:ind w:firstLine="1440"/>
        <w:rPr>
          <w:sz w:val="24"/>
        </w:rPr>
      </w:pPr>
    </w:p>
    <w:p w14:paraId="3C5E9F2C" w14:textId="77777777" w:rsidR="003960B5" w:rsidRDefault="003960B5">
      <w:pPr>
        <w:ind w:firstLine="720"/>
        <w:rPr>
          <w:b/>
          <w:bCs/>
          <w:sz w:val="24"/>
        </w:rPr>
      </w:pPr>
      <w:r>
        <w:rPr>
          <w:b/>
          <w:bCs/>
          <w:sz w:val="24"/>
        </w:rPr>
        <w:t>Acquisition Information</w:t>
      </w:r>
    </w:p>
    <w:p w14:paraId="150D3055" w14:textId="77777777" w:rsidR="003960B5" w:rsidRDefault="003960B5">
      <w:pPr>
        <w:ind w:firstLine="720"/>
        <w:rPr>
          <w:sz w:val="24"/>
        </w:rPr>
      </w:pPr>
    </w:p>
    <w:p w14:paraId="3603DC16" w14:textId="77777777" w:rsidR="003960B5" w:rsidRDefault="003960B5">
      <w:pPr>
        <w:ind w:firstLine="1440"/>
        <w:rPr>
          <w:sz w:val="24"/>
        </w:rPr>
      </w:pPr>
      <w:r>
        <w:rPr>
          <w:sz w:val="24"/>
        </w:rPr>
        <w:t>No information available</w:t>
      </w:r>
    </w:p>
    <w:p w14:paraId="4D1EFC1A" w14:textId="77777777" w:rsidR="003960B5" w:rsidRDefault="003960B5">
      <w:pPr>
        <w:rPr>
          <w:b/>
          <w:bCs/>
          <w:sz w:val="24"/>
        </w:rPr>
      </w:pPr>
    </w:p>
    <w:p w14:paraId="38BA4F8E" w14:textId="77777777" w:rsidR="003960B5" w:rsidRDefault="003960B5">
      <w:pPr>
        <w:ind w:firstLine="720"/>
        <w:rPr>
          <w:b/>
          <w:bCs/>
          <w:sz w:val="24"/>
        </w:rPr>
      </w:pPr>
      <w:r>
        <w:rPr>
          <w:b/>
          <w:bCs/>
          <w:sz w:val="24"/>
        </w:rPr>
        <w:t>Processing Information</w:t>
      </w:r>
    </w:p>
    <w:p w14:paraId="5E8AD9D1" w14:textId="77777777" w:rsidR="003960B5" w:rsidRDefault="003960B5">
      <w:pPr>
        <w:rPr>
          <w:b/>
          <w:bCs/>
          <w:sz w:val="24"/>
        </w:rPr>
      </w:pPr>
    </w:p>
    <w:p w14:paraId="0FD321F6" w14:textId="743F429C" w:rsidR="003960B5" w:rsidRDefault="003960B5">
      <w:pPr>
        <w:ind w:left="1440"/>
        <w:rPr>
          <w:sz w:val="24"/>
        </w:rPr>
      </w:pPr>
      <w:r>
        <w:rPr>
          <w:sz w:val="24"/>
        </w:rPr>
        <w:t>The papers were received fo</w:t>
      </w:r>
      <w:r w:rsidR="00EA4253">
        <w:rPr>
          <w:sz w:val="24"/>
        </w:rPr>
        <w:t>r processing in various</w:t>
      </w:r>
      <w:r>
        <w:rPr>
          <w:sz w:val="24"/>
        </w:rPr>
        <w:t xml:space="preserve"> containers, wit</w:t>
      </w:r>
      <w:r w:rsidR="00EA4253">
        <w:rPr>
          <w:sz w:val="24"/>
        </w:rPr>
        <w:t xml:space="preserve">h the documents in </w:t>
      </w:r>
      <w:r w:rsidR="00A8573C">
        <w:rPr>
          <w:sz w:val="24"/>
        </w:rPr>
        <w:t>folders</w:t>
      </w:r>
      <w:r w:rsidR="00BF53F2">
        <w:rPr>
          <w:sz w:val="24"/>
        </w:rPr>
        <w:t xml:space="preserve">. </w:t>
      </w:r>
      <w:r>
        <w:rPr>
          <w:sz w:val="24"/>
        </w:rPr>
        <w:t>From t</w:t>
      </w:r>
      <w:r w:rsidR="00EA4253">
        <w:rPr>
          <w:sz w:val="24"/>
        </w:rPr>
        <w:t xml:space="preserve">heir arrangement in the containers, the folders were not arranged </w:t>
      </w:r>
      <w:r w:rsidR="00F26D98">
        <w:rPr>
          <w:sz w:val="24"/>
        </w:rPr>
        <w:t xml:space="preserve">in </w:t>
      </w:r>
      <w:r w:rsidR="00EA4253">
        <w:rPr>
          <w:sz w:val="24"/>
        </w:rPr>
        <w:t>any particular order. M</w:t>
      </w:r>
      <w:r>
        <w:rPr>
          <w:sz w:val="24"/>
        </w:rPr>
        <w:t xml:space="preserve">any of the folders were not </w:t>
      </w:r>
      <w:proofErr w:type="gramStart"/>
      <w:r>
        <w:rPr>
          <w:sz w:val="24"/>
        </w:rPr>
        <w:t>labeled, or</w:t>
      </w:r>
      <w:proofErr w:type="gramEnd"/>
      <w:r>
        <w:rPr>
          <w:sz w:val="24"/>
        </w:rPr>
        <w:t xml:space="preserve"> were mislabeled in reference to their actual contents. </w:t>
      </w:r>
    </w:p>
    <w:p w14:paraId="31CA9796" w14:textId="77777777" w:rsidR="003960B5" w:rsidRDefault="00EA4253">
      <w:pPr>
        <w:ind w:left="1440"/>
        <w:rPr>
          <w:sz w:val="24"/>
        </w:rPr>
      </w:pPr>
      <w:r>
        <w:rPr>
          <w:sz w:val="24"/>
        </w:rPr>
        <w:t>T</w:t>
      </w:r>
      <w:r w:rsidR="003960B5">
        <w:rPr>
          <w:sz w:val="24"/>
        </w:rPr>
        <w:t>he processors decided to separate the folders into series according to subject matter that would be arranged alphabetically within each series.</w:t>
      </w:r>
    </w:p>
    <w:p w14:paraId="44261854" w14:textId="77777777" w:rsidR="003960B5" w:rsidRDefault="003960B5">
      <w:pPr>
        <w:ind w:left="1440"/>
        <w:rPr>
          <w:sz w:val="24"/>
        </w:rPr>
      </w:pPr>
    </w:p>
    <w:p w14:paraId="04802942" w14:textId="77777777" w:rsidR="003960B5" w:rsidRDefault="003960B5">
      <w:pPr>
        <w:ind w:left="1440"/>
        <w:rPr>
          <w:sz w:val="24"/>
        </w:rPr>
      </w:pPr>
      <w:r>
        <w:rPr>
          <w:sz w:val="24"/>
        </w:rPr>
        <w:t>In processing the collection, original folders were replaced with acid-free folders.  Folders were labeled, either following the original labeling, or in the case of missing or incorrect labels w</w:t>
      </w:r>
      <w:r w:rsidR="00EA4253">
        <w:rPr>
          <w:sz w:val="24"/>
        </w:rPr>
        <w:t xml:space="preserve">ere assigned folder titles. </w:t>
      </w:r>
      <w:r>
        <w:rPr>
          <w:sz w:val="24"/>
        </w:rPr>
        <w:t xml:space="preserve">All metal fasteners were removed.  </w:t>
      </w:r>
    </w:p>
    <w:p w14:paraId="43BB7B2E" w14:textId="77777777" w:rsidR="003960B5" w:rsidRDefault="003960B5">
      <w:pPr>
        <w:ind w:left="1440"/>
        <w:rPr>
          <w:sz w:val="24"/>
        </w:rPr>
      </w:pPr>
    </w:p>
    <w:p w14:paraId="0A716204" w14:textId="77777777" w:rsidR="003960B5" w:rsidRDefault="00D13BCA">
      <w:pPr>
        <w:spacing w:line="19" w:lineRule="exact"/>
        <w:rPr>
          <w:sz w:val="24"/>
        </w:rPr>
      </w:pPr>
      <w:r>
        <w:rPr>
          <w:noProof/>
        </w:rPr>
        <mc:AlternateContent>
          <mc:Choice Requires="wps">
            <w:drawing>
              <wp:anchor distT="0" distB="0" distL="114300" distR="114300" simplePos="0" relativeHeight="251656704" behindDoc="1" locked="1" layoutInCell="0" allowOverlap="1" wp14:anchorId="59094BF4" wp14:editId="54B3B372">
                <wp:simplePos x="0" y="0"/>
                <wp:positionH relativeFrom="page">
                  <wp:posOffset>914400</wp:posOffset>
                </wp:positionH>
                <wp:positionV relativeFrom="paragraph">
                  <wp:posOffset>0</wp:posOffset>
                </wp:positionV>
                <wp:extent cx="5943600" cy="1206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F369C" id="Rectangle 5"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mc:Fallback>
        </mc:AlternateContent>
      </w:r>
    </w:p>
    <w:p w14:paraId="3AC9DFD0" w14:textId="77777777" w:rsidR="003960B5" w:rsidRDefault="003960B5">
      <w:pPr>
        <w:ind w:firstLine="720"/>
        <w:rPr>
          <w:b/>
          <w:bCs/>
          <w:sz w:val="24"/>
        </w:rPr>
      </w:pPr>
    </w:p>
    <w:p w14:paraId="6D9BF66B" w14:textId="77777777" w:rsidR="003960B5" w:rsidRDefault="003960B5">
      <w:pPr>
        <w:ind w:firstLine="720"/>
        <w:rPr>
          <w:b/>
          <w:bCs/>
          <w:sz w:val="24"/>
        </w:rPr>
      </w:pPr>
      <w:r>
        <w:rPr>
          <w:b/>
          <w:bCs/>
          <w:sz w:val="24"/>
        </w:rPr>
        <w:t>Index Terms</w:t>
      </w:r>
    </w:p>
    <w:p w14:paraId="13494822" w14:textId="77777777" w:rsidR="003960B5" w:rsidRDefault="003960B5">
      <w:pPr>
        <w:rPr>
          <w:b/>
          <w:bCs/>
          <w:sz w:val="24"/>
        </w:rPr>
      </w:pPr>
    </w:p>
    <w:p w14:paraId="7D60EB22" w14:textId="77777777" w:rsidR="003960B5" w:rsidRDefault="003960B5">
      <w:pPr>
        <w:ind w:left="1440"/>
        <w:rPr>
          <w:sz w:val="24"/>
        </w:rPr>
      </w:pPr>
      <w:r>
        <w:rPr>
          <w:sz w:val="24"/>
        </w:rPr>
        <w:t>The papers are indexed under the following headings in th</w:t>
      </w:r>
      <w:r w:rsidR="00D02160">
        <w:rPr>
          <w:sz w:val="24"/>
        </w:rPr>
        <w:t xml:space="preserve">e Tuskegee University Library’s </w:t>
      </w:r>
      <w:r>
        <w:rPr>
          <w:sz w:val="24"/>
        </w:rPr>
        <w:t xml:space="preserve">online catalog.  Researchers seeking materials about related subjects, persons, </w:t>
      </w:r>
      <w:proofErr w:type="gramStart"/>
      <w:r>
        <w:rPr>
          <w:sz w:val="24"/>
        </w:rPr>
        <w:t>organizations</w:t>
      </w:r>
      <w:proofErr w:type="gramEnd"/>
      <w:r>
        <w:rPr>
          <w:sz w:val="24"/>
        </w:rPr>
        <w:t xml:space="preserve"> or places should search the catalog using these headings.</w:t>
      </w:r>
    </w:p>
    <w:p w14:paraId="0A296CB1" w14:textId="77777777" w:rsidR="003960B5" w:rsidRDefault="003960B5">
      <w:pPr>
        <w:ind w:left="1440"/>
        <w:rPr>
          <w:sz w:val="24"/>
        </w:rPr>
      </w:pPr>
    </w:p>
    <w:p w14:paraId="723B8728" w14:textId="77777777" w:rsidR="00EA4253" w:rsidRPr="00EA4253" w:rsidRDefault="00EA4253" w:rsidP="00EA4253">
      <w:pPr>
        <w:ind w:left="1440"/>
        <w:rPr>
          <w:b/>
          <w:sz w:val="24"/>
        </w:rPr>
      </w:pPr>
      <w:r w:rsidRPr="00EA4253">
        <w:rPr>
          <w:b/>
          <w:sz w:val="24"/>
        </w:rPr>
        <w:t>Subjects:</w:t>
      </w:r>
    </w:p>
    <w:p w14:paraId="03125B88" w14:textId="5BB56238" w:rsidR="00EA4253" w:rsidRDefault="00EA4253" w:rsidP="00062B57">
      <w:pPr>
        <w:ind w:left="1440"/>
        <w:rPr>
          <w:bCs/>
          <w:sz w:val="24"/>
        </w:rPr>
      </w:pPr>
      <w:r w:rsidRPr="00EA4253">
        <w:rPr>
          <w:b/>
          <w:sz w:val="24"/>
        </w:rPr>
        <w:tab/>
      </w:r>
      <w:r w:rsidR="00C43A34" w:rsidRPr="00C43A34">
        <w:rPr>
          <w:bCs/>
          <w:sz w:val="24"/>
        </w:rPr>
        <w:t>African American Abolitionist</w:t>
      </w:r>
    </w:p>
    <w:p w14:paraId="5885EC1D" w14:textId="0D84E35F" w:rsidR="009931B6" w:rsidRDefault="009931B6" w:rsidP="00062B57">
      <w:pPr>
        <w:ind w:left="1440"/>
        <w:rPr>
          <w:bCs/>
          <w:sz w:val="24"/>
        </w:rPr>
      </w:pPr>
      <w:r>
        <w:rPr>
          <w:bCs/>
          <w:sz w:val="24"/>
        </w:rPr>
        <w:tab/>
        <w:t xml:space="preserve">African American Political Activism </w:t>
      </w:r>
    </w:p>
    <w:p w14:paraId="3E13674A" w14:textId="1A7C66C6" w:rsidR="009931B6" w:rsidRDefault="009931B6" w:rsidP="00062B57">
      <w:pPr>
        <w:ind w:left="1440"/>
        <w:rPr>
          <w:bCs/>
          <w:sz w:val="24"/>
        </w:rPr>
      </w:pPr>
      <w:r>
        <w:rPr>
          <w:bCs/>
          <w:sz w:val="24"/>
        </w:rPr>
        <w:tab/>
        <w:t xml:space="preserve">Anna Murray </w:t>
      </w:r>
    </w:p>
    <w:p w14:paraId="17FB7EBF" w14:textId="314EB27A" w:rsidR="00C43A34" w:rsidRPr="00C43A34" w:rsidRDefault="00C43A34" w:rsidP="00062B57">
      <w:pPr>
        <w:ind w:left="1440"/>
        <w:rPr>
          <w:bCs/>
          <w:sz w:val="24"/>
        </w:rPr>
      </w:pPr>
      <w:r>
        <w:rPr>
          <w:bCs/>
          <w:sz w:val="24"/>
        </w:rPr>
        <w:tab/>
        <w:t>President Abraham Lincoln</w:t>
      </w:r>
    </w:p>
    <w:p w14:paraId="443285C0" w14:textId="279EC760" w:rsidR="00C43A34" w:rsidRDefault="00C43A34" w:rsidP="00C43A34">
      <w:pPr>
        <w:ind w:left="1440"/>
        <w:rPr>
          <w:bCs/>
          <w:sz w:val="24"/>
        </w:rPr>
      </w:pPr>
      <w:r w:rsidRPr="00C43A34">
        <w:rPr>
          <w:bCs/>
          <w:sz w:val="24"/>
        </w:rPr>
        <w:tab/>
        <w:t xml:space="preserve">Howard University </w:t>
      </w:r>
    </w:p>
    <w:p w14:paraId="1153689F" w14:textId="77777777" w:rsidR="00D230B6" w:rsidRPr="00C43A34" w:rsidRDefault="00D230B6" w:rsidP="00C43A34">
      <w:pPr>
        <w:ind w:left="1440"/>
        <w:rPr>
          <w:bCs/>
          <w:sz w:val="24"/>
        </w:rPr>
      </w:pPr>
    </w:p>
    <w:p w14:paraId="724E3304" w14:textId="77777777" w:rsidR="00EA4253" w:rsidRPr="00EA4253" w:rsidRDefault="00EA4253" w:rsidP="00EA4253">
      <w:pPr>
        <w:ind w:left="1440"/>
        <w:rPr>
          <w:b/>
          <w:sz w:val="24"/>
        </w:rPr>
      </w:pPr>
      <w:r w:rsidRPr="00EA4253">
        <w:rPr>
          <w:b/>
          <w:sz w:val="24"/>
        </w:rPr>
        <w:t>Persons:</w:t>
      </w:r>
    </w:p>
    <w:p w14:paraId="3D080CA7" w14:textId="1D1AC12A" w:rsidR="00EA4253" w:rsidRDefault="00EA4253" w:rsidP="00EA4253">
      <w:pPr>
        <w:ind w:left="1440"/>
        <w:rPr>
          <w:bCs/>
          <w:sz w:val="24"/>
        </w:rPr>
      </w:pPr>
      <w:r w:rsidRPr="00EA4253">
        <w:rPr>
          <w:b/>
          <w:sz w:val="24"/>
        </w:rPr>
        <w:tab/>
      </w:r>
      <w:r w:rsidR="0007196C">
        <w:rPr>
          <w:bCs/>
          <w:sz w:val="24"/>
        </w:rPr>
        <w:t>Frederick Douglass</w:t>
      </w:r>
    </w:p>
    <w:p w14:paraId="26712759" w14:textId="77777777" w:rsidR="002017DC" w:rsidRPr="00EA4253" w:rsidRDefault="002017DC" w:rsidP="00EA4253">
      <w:pPr>
        <w:ind w:left="1440"/>
        <w:rPr>
          <w:bCs/>
          <w:sz w:val="24"/>
        </w:rPr>
      </w:pPr>
    </w:p>
    <w:p w14:paraId="78DA384F" w14:textId="77777777" w:rsidR="003960B5" w:rsidRDefault="00D13BCA">
      <w:pPr>
        <w:spacing w:line="19" w:lineRule="exact"/>
        <w:rPr>
          <w:sz w:val="24"/>
        </w:rPr>
      </w:pPr>
      <w:r>
        <w:rPr>
          <w:noProof/>
        </w:rPr>
        <mc:AlternateContent>
          <mc:Choice Requires="wps">
            <w:drawing>
              <wp:anchor distT="0" distB="0" distL="114300" distR="114300" simplePos="0" relativeHeight="251661824" behindDoc="1" locked="1" layoutInCell="0" allowOverlap="1" wp14:anchorId="0CF7F429" wp14:editId="1F5E70E9">
                <wp:simplePos x="0" y="0"/>
                <wp:positionH relativeFrom="page">
                  <wp:posOffset>914400</wp:posOffset>
                </wp:positionH>
                <wp:positionV relativeFrom="paragraph">
                  <wp:posOffset>0</wp:posOffset>
                </wp:positionV>
                <wp:extent cx="5943600" cy="12065"/>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6E3AF" id="Rectangle 10" o:spid="_x0000_s1026"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mc:Fallback>
        </mc:AlternateContent>
      </w:r>
    </w:p>
    <w:p w14:paraId="66AF2023" w14:textId="77777777" w:rsidR="003960B5" w:rsidRDefault="003960B5">
      <w:pPr>
        <w:rPr>
          <w:b/>
          <w:bCs/>
          <w:sz w:val="28"/>
          <w:szCs w:val="28"/>
        </w:rPr>
      </w:pPr>
    </w:p>
    <w:p w14:paraId="6770DF37" w14:textId="77777777" w:rsidR="003960B5" w:rsidRDefault="003960B5">
      <w:pPr>
        <w:rPr>
          <w:sz w:val="28"/>
          <w:szCs w:val="28"/>
        </w:rPr>
      </w:pPr>
      <w:r>
        <w:rPr>
          <w:b/>
          <w:bCs/>
          <w:sz w:val="28"/>
          <w:szCs w:val="28"/>
        </w:rPr>
        <w:t>Biography</w:t>
      </w:r>
    </w:p>
    <w:p w14:paraId="02223EC9" w14:textId="77777777" w:rsidR="00BB2F1B" w:rsidRDefault="00BB2F1B" w:rsidP="00186E90">
      <w:pPr>
        <w:rPr>
          <w:sz w:val="24"/>
        </w:rPr>
      </w:pPr>
    </w:p>
    <w:p w14:paraId="5FE2311B" w14:textId="6046A865" w:rsidR="00186E90" w:rsidRPr="00186E90" w:rsidRDefault="00186E90" w:rsidP="00186E90">
      <w:pPr>
        <w:rPr>
          <w:sz w:val="24"/>
        </w:rPr>
      </w:pPr>
      <w:r w:rsidRPr="00186E90">
        <w:rPr>
          <w:sz w:val="24"/>
        </w:rPr>
        <w:t xml:space="preserve">Frederick Douglass, original name Frederick Augustus Washington Bailey, was born enslaved approx. February 1817, on </w:t>
      </w:r>
      <w:r w:rsidR="00C91073" w:rsidRPr="00186E90">
        <w:rPr>
          <w:sz w:val="24"/>
        </w:rPr>
        <w:t>Holmes</w:t>
      </w:r>
      <w:r w:rsidRPr="00186E90">
        <w:rPr>
          <w:sz w:val="24"/>
        </w:rPr>
        <w:t xml:space="preserve"> Hill Farm in Talbot County, Maryland. His mother, who was also enslaved, was Harriett Bailey, and his father was possibly a slaveowner. At age 8, Douglass worked at Hugh and Sophia Auld of Fells Point, Baltimore, where he was secretly taught how to read and write. After multiple attempts to escape slavery, Anna Murray (</w:t>
      </w:r>
      <w:r w:rsidR="005D2A08">
        <w:rPr>
          <w:sz w:val="24"/>
        </w:rPr>
        <w:t>whom</w:t>
      </w:r>
      <w:r w:rsidRPr="00186E90">
        <w:rPr>
          <w:sz w:val="24"/>
        </w:rPr>
        <w:t xml:space="preserve"> he eventually married) helped Douglass escape his bondage. In 1838 at the age of 20, Douglass disguised himself as a sailor. He used someone else’s traveling documentation that granted him protection to travel from Baltimore through Wilmington, Delaware</w:t>
      </w:r>
      <w:r w:rsidR="00C43A34">
        <w:rPr>
          <w:sz w:val="24"/>
        </w:rPr>
        <w:t>,</w:t>
      </w:r>
      <w:r w:rsidRPr="00186E90">
        <w:rPr>
          <w:sz w:val="24"/>
        </w:rPr>
        <w:t xml:space="preserve"> by train, and Philadelphia by steamboat and then arrive at his destination </w:t>
      </w:r>
      <w:r w:rsidR="00C43A34" w:rsidRPr="00186E90">
        <w:rPr>
          <w:sz w:val="24"/>
        </w:rPr>
        <w:t>in</w:t>
      </w:r>
      <w:r w:rsidRPr="00186E90">
        <w:rPr>
          <w:sz w:val="24"/>
        </w:rPr>
        <w:t xml:space="preserve"> New York. </w:t>
      </w:r>
    </w:p>
    <w:p w14:paraId="0382D040" w14:textId="77777777" w:rsidR="00186E90" w:rsidRPr="00186E90" w:rsidRDefault="00186E90" w:rsidP="00186E90">
      <w:pPr>
        <w:rPr>
          <w:sz w:val="24"/>
        </w:rPr>
      </w:pPr>
    </w:p>
    <w:p w14:paraId="4C7BC8E4" w14:textId="47F0D202" w:rsidR="00186E90" w:rsidRPr="00186E90" w:rsidRDefault="00186E90" w:rsidP="00186E90">
      <w:pPr>
        <w:rPr>
          <w:sz w:val="24"/>
        </w:rPr>
      </w:pPr>
      <w:r w:rsidRPr="00186E90">
        <w:rPr>
          <w:sz w:val="24"/>
        </w:rPr>
        <w:t xml:space="preserve">After meeting </w:t>
      </w:r>
      <w:r w:rsidR="00F6377F" w:rsidRPr="00186E90">
        <w:rPr>
          <w:sz w:val="24"/>
        </w:rPr>
        <w:t>William</w:t>
      </w:r>
      <w:r w:rsidRPr="00186E90">
        <w:rPr>
          <w:sz w:val="24"/>
        </w:rPr>
        <w:t xml:space="preserve"> C. Coffin, </w:t>
      </w:r>
      <w:r w:rsidR="00C43A34">
        <w:rPr>
          <w:sz w:val="24"/>
        </w:rPr>
        <w:t xml:space="preserve">an </w:t>
      </w:r>
      <w:r w:rsidRPr="00186E90">
        <w:rPr>
          <w:sz w:val="24"/>
        </w:rPr>
        <w:t xml:space="preserve">abolitionist, at a Bristol </w:t>
      </w:r>
      <w:r w:rsidR="00F6377F" w:rsidRPr="00186E90">
        <w:rPr>
          <w:sz w:val="24"/>
        </w:rPr>
        <w:t>Anti-Slavery</w:t>
      </w:r>
      <w:r w:rsidRPr="00186E90">
        <w:rPr>
          <w:sz w:val="24"/>
        </w:rPr>
        <w:t xml:space="preserve"> Society Convention in 1841, Coffin invited him to speak at the organization’s general body. With high praise and admiration from the audience, this event sparked the start of his journey as an abolitionist, orator, writer, and social reformer. In 1842, Douglass wrote his first public letter defending George </w:t>
      </w:r>
      <w:proofErr w:type="spellStart"/>
      <w:r w:rsidRPr="00186E90">
        <w:rPr>
          <w:sz w:val="24"/>
        </w:rPr>
        <w:t>Latiner</w:t>
      </w:r>
      <w:proofErr w:type="spellEnd"/>
      <w:r w:rsidRPr="00186E90">
        <w:rPr>
          <w:sz w:val="24"/>
        </w:rPr>
        <w:t xml:space="preserve">, a fugitive </w:t>
      </w:r>
      <w:r w:rsidR="005D2A08" w:rsidRPr="00186E90">
        <w:rPr>
          <w:sz w:val="24"/>
        </w:rPr>
        <w:t>slave</w:t>
      </w:r>
      <w:r w:rsidRPr="00186E90">
        <w:rPr>
          <w:sz w:val="24"/>
        </w:rPr>
        <w:t xml:space="preserve">. He published his first autobiography, </w:t>
      </w:r>
      <w:r w:rsidRPr="00186E90">
        <w:rPr>
          <w:i/>
          <w:iCs/>
          <w:sz w:val="24"/>
        </w:rPr>
        <w:t>Narrative of the Life of Frederick Douglass,</w:t>
      </w:r>
      <w:r w:rsidRPr="00186E90">
        <w:rPr>
          <w:sz w:val="24"/>
        </w:rPr>
        <w:t xml:space="preserve"> in 1845. Douglass published several newspapers throughout his life, including </w:t>
      </w:r>
      <w:r w:rsidRPr="00186E90">
        <w:rPr>
          <w:i/>
          <w:iCs/>
          <w:sz w:val="24"/>
        </w:rPr>
        <w:t>The North Star</w:t>
      </w:r>
      <w:r w:rsidRPr="00186E90">
        <w:rPr>
          <w:sz w:val="24"/>
        </w:rPr>
        <w:t>, which first issue appeared on December 3, 1</w:t>
      </w:r>
      <w:r w:rsidR="00EA3617">
        <w:rPr>
          <w:sz w:val="24"/>
        </w:rPr>
        <w:t>8</w:t>
      </w:r>
      <w:r w:rsidRPr="00186E90">
        <w:rPr>
          <w:sz w:val="24"/>
        </w:rPr>
        <w:t xml:space="preserve">47. He also published two additional autobiographies: </w:t>
      </w:r>
      <w:r w:rsidRPr="00186E90">
        <w:rPr>
          <w:i/>
          <w:iCs/>
          <w:sz w:val="24"/>
        </w:rPr>
        <w:t>My Bondage and My Freedom</w:t>
      </w:r>
      <w:r w:rsidRPr="00186E90">
        <w:rPr>
          <w:sz w:val="24"/>
        </w:rPr>
        <w:t xml:space="preserve"> (1</w:t>
      </w:r>
      <w:r w:rsidR="00EA3617">
        <w:rPr>
          <w:sz w:val="24"/>
        </w:rPr>
        <w:t>8</w:t>
      </w:r>
      <w:r w:rsidRPr="00186E90">
        <w:rPr>
          <w:sz w:val="24"/>
        </w:rPr>
        <w:t xml:space="preserve">55) and </w:t>
      </w:r>
      <w:r w:rsidRPr="00186E90">
        <w:rPr>
          <w:i/>
          <w:iCs/>
          <w:sz w:val="24"/>
        </w:rPr>
        <w:t>Life and Times of Frederick Douglass</w:t>
      </w:r>
      <w:r w:rsidRPr="00186E90">
        <w:rPr>
          <w:sz w:val="24"/>
        </w:rPr>
        <w:t xml:space="preserve"> (1881). </w:t>
      </w:r>
    </w:p>
    <w:p w14:paraId="43D6C206" w14:textId="77777777" w:rsidR="00186E90" w:rsidRPr="00186E90" w:rsidRDefault="00186E90" w:rsidP="00186E90">
      <w:pPr>
        <w:rPr>
          <w:sz w:val="24"/>
        </w:rPr>
      </w:pPr>
    </w:p>
    <w:p w14:paraId="20DE28F0" w14:textId="3B155BC8" w:rsidR="00186E90" w:rsidRPr="00186E90" w:rsidRDefault="00186E90" w:rsidP="00186E90">
      <w:pPr>
        <w:rPr>
          <w:sz w:val="24"/>
        </w:rPr>
      </w:pPr>
      <w:r w:rsidRPr="00186E90">
        <w:rPr>
          <w:sz w:val="24"/>
        </w:rPr>
        <w:t>Douglass worked with governmental officials, including Pres</w:t>
      </w:r>
      <w:r w:rsidR="00C43A34">
        <w:rPr>
          <w:sz w:val="24"/>
        </w:rPr>
        <w:t>ident</w:t>
      </w:r>
      <w:r w:rsidRPr="00186E90">
        <w:rPr>
          <w:sz w:val="24"/>
        </w:rPr>
        <w:t xml:space="preserve"> Abraham Lincoln. Douglass and Pre</w:t>
      </w:r>
      <w:r w:rsidR="00C43A34">
        <w:rPr>
          <w:sz w:val="24"/>
        </w:rPr>
        <w:t>sident</w:t>
      </w:r>
      <w:r w:rsidRPr="00186E90">
        <w:rPr>
          <w:sz w:val="24"/>
        </w:rPr>
        <w:t xml:space="preserve"> Lincoln met on a few occasions</w:t>
      </w:r>
      <w:r w:rsidR="00C43A34">
        <w:rPr>
          <w:sz w:val="24"/>
        </w:rPr>
        <w:t>,</w:t>
      </w:r>
      <w:r w:rsidRPr="00186E90">
        <w:rPr>
          <w:sz w:val="24"/>
        </w:rPr>
        <w:t xml:space="preserve"> with Douglass advocating for Black soldiers in the Union Army during the upsurge of the Civil War. In hopes of increasing </w:t>
      </w:r>
      <w:r w:rsidR="00BB2F1B">
        <w:rPr>
          <w:sz w:val="24"/>
        </w:rPr>
        <w:t xml:space="preserve">their pay </w:t>
      </w:r>
      <w:r w:rsidRPr="00186E90">
        <w:rPr>
          <w:sz w:val="24"/>
        </w:rPr>
        <w:t>and bettering the</w:t>
      </w:r>
      <w:r w:rsidR="00322218">
        <w:rPr>
          <w:sz w:val="24"/>
        </w:rPr>
        <w:t>ir</w:t>
      </w:r>
      <w:r w:rsidRPr="00186E90">
        <w:rPr>
          <w:sz w:val="24"/>
        </w:rPr>
        <w:t xml:space="preserve"> work conditions for the Black soldiers. Additionally, Frederick Douglass held numerous governmental positions. He was the first Black U.S Marshal </w:t>
      </w:r>
      <w:r w:rsidR="00C13ED1">
        <w:rPr>
          <w:sz w:val="24"/>
        </w:rPr>
        <w:t>(1877)</w:t>
      </w:r>
      <w:r w:rsidRPr="00186E90">
        <w:rPr>
          <w:sz w:val="24"/>
        </w:rPr>
        <w:t xml:space="preserve"> appointed for the District of Columbia location by Pres</w:t>
      </w:r>
      <w:r w:rsidR="00C43A34">
        <w:rPr>
          <w:sz w:val="24"/>
        </w:rPr>
        <w:t>ident</w:t>
      </w:r>
      <w:r w:rsidRPr="00186E90">
        <w:rPr>
          <w:sz w:val="24"/>
        </w:rPr>
        <w:t xml:space="preserve"> Rutherford B. Hayes. In 1881, Pres</w:t>
      </w:r>
      <w:r w:rsidR="00C43A34">
        <w:rPr>
          <w:sz w:val="24"/>
        </w:rPr>
        <w:t>ident</w:t>
      </w:r>
      <w:r w:rsidRPr="00186E90">
        <w:rPr>
          <w:sz w:val="24"/>
        </w:rPr>
        <w:t xml:space="preserve"> James Garfield appointed him Recorder of Deeds for the District of Columbia. Then, President Benjamin Harrison designated Douglass as Charge </w:t>
      </w:r>
      <w:proofErr w:type="spellStart"/>
      <w:r w:rsidRPr="00186E90">
        <w:rPr>
          <w:sz w:val="24"/>
        </w:rPr>
        <w:t>d’Affaires</w:t>
      </w:r>
      <w:proofErr w:type="spellEnd"/>
      <w:r w:rsidRPr="00186E90">
        <w:rPr>
          <w:sz w:val="24"/>
        </w:rPr>
        <w:t xml:space="preserve"> for Santo Domingo and Minister to Haiti. Douglass would eventually resign in 1891 due to disagreements with Harrison's administration. In addition, he served on Howard University’s board of trustees from 1871-1895.</w:t>
      </w:r>
    </w:p>
    <w:p w14:paraId="05D540FA" w14:textId="77777777" w:rsidR="00186E90" w:rsidRPr="00186E90" w:rsidRDefault="00186E90" w:rsidP="00186E90">
      <w:pPr>
        <w:rPr>
          <w:sz w:val="24"/>
        </w:rPr>
      </w:pPr>
    </w:p>
    <w:p w14:paraId="612A7CBA" w14:textId="76FCA6A0" w:rsidR="00186E90" w:rsidRPr="00186E90" w:rsidRDefault="00186E90" w:rsidP="00186E90">
      <w:pPr>
        <w:rPr>
          <w:sz w:val="24"/>
        </w:rPr>
      </w:pPr>
      <w:r w:rsidRPr="00186E90">
        <w:rPr>
          <w:sz w:val="24"/>
        </w:rPr>
        <w:t>Douglass died on February 20, 1895, in his Anacostia home, “Cedar Hill”</w:t>
      </w:r>
      <w:r w:rsidR="00C43A34">
        <w:rPr>
          <w:sz w:val="24"/>
        </w:rPr>
        <w:t>.</w:t>
      </w:r>
    </w:p>
    <w:p w14:paraId="765F669D" w14:textId="77777777" w:rsidR="003960B5" w:rsidRDefault="003960B5">
      <w:pPr>
        <w:rPr>
          <w:sz w:val="24"/>
        </w:rPr>
      </w:pPr>
    </w:p>
    <w:p w14:paraId="44F0825B" w14:textId="77777777" w:rsidR="003960B5" w:rsidRDefault="00D13BCA">
      <w:pPr>
        <w:spacing w:line="19" w:lineRule="exact"/>
        <w:rPr>
          <w:sz w:val="24"/>
        </w:rPr>
      </w:pPr>
      <w:r>
        <w:rPr>
          <w:noProof/>
        </w:rPr>
        <mc:AlternateContent>
          <mc:Choice Requires="wps">
            <w:drawing>
              <wp:anchor distT="0" distB="0" distL="114300" distR="114300" simplePos="0" relativeHeight="251657728" behindDoc="1" locked="1" layoutInCell="0" allowOverlap="1" wp14:anchorId="051E4DF9" wp14:editId="76A20D30">
                <wp:simplePos x="0" y="0"/>
                <wp:positionH relativeFrom="page">
                  <wp:posOffset>914400</wp:posOffset>
                </wp:positionH>
                <wp:positionV relativeFrom="paragraph">
                  <wp:posOffset>0</wp:posOffset>
                </wp:positionV>
                <wp:extent cx="5943600" cy="1206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AC02C"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mc:Fallback>
        </mc:AlternateContent>
      </w:r>
    </w:p>
    <w:p w14:paraId="59C5B77F" w14:textId="77777777" w:rsidR="003960B5" w:rsidRDefault="003960B5">
      <w:pPr>
        <w:tabs>
          <w:tab w:val="center" w:pos="4680"/>
        </w:tabs>
        <w:ind w:firstLine="1440"/>
        <w:rPr>
          <w:sz w:val="24"/>
        </w:rPr>
      </w:pPr>
      <w:r>
        <w:rPr>
          <w:sz w:val="24"/>
        </w:rPr>
        <w:tab/>
      </w:r>
    </w:p>
    <w:p w14:paraId="111D6632" w14:textId="77777777" w:rsidR="003960B5" w:rsidRDefault="003960B5">
      <w:pPr>
        <w:rPr>
          <w:b/>
          <w:bCs/>
          <w:sz w:val="28"/>
          <w:szCs w:val="28"/>
        </w:rPr>
      </w:pPr>
      <w:r>
        <w:rPr>
          <w:b/>
          <w:bCs/>
          <w:sz w:val="28"/>
          <w:szCs w:val="28"/>
        </w:rPr>
        <w:t>Scope and Contents</w:t>
      </w:r>
    </w:p>
    <w:p w14:paraId="24635641" w14:textId="77777777" w:rsidR="00CA4C50" w:rsidRDefault="00CA4C50">
      <w:pPr>
        <w:rPr>
          <w:sz w:val="24"/>
        </w:rPr>
      </w:pPr>
    </w:p>
    <w:p w14:paraId="60AF5F88" w14:textId="4F848FCE" w:rsidR="00BB2F1B" w:rsidRPr="00BB2F1B" w:rsidRDefault="00BB2F1B" w:rsidP="00BB2F1B">
      <w:pPr>
        <w:pStyle w:val="NormalWeb"/>
        <w:spacing w:before="0" w:beforeAutospacing="0" w:after="0" w:afterAutospacing="0"/>
      </w:pPr>
      <w:r w:rsidRPr="00BB2F1B">
        <w:rPr>
          <w:color w:val="000000"/>
        </w:rPr>
        <w:t xml:space="preserve">The Papers of Frederick Douglass consists of documents spanning from 1817- 1895. A large portion of the contents includes his life accomplishments and </w:t>
      </w:r>
      <w:r w:rsidR="00C43A34">
        <w:rPr>
          <w:color w:val="000000"/>
        </w:rPr>
        <w:t>dedication</w:t>
      </w:r>
      <w:r w:rsidRPr="00BB2F1B">
        <w:rPr>
          <w:color w:val="000000"/>
        </w:rPr>
        <w:t xml:space="preserve"> to Frederick Douglass. Newspaper and </w:t>
      </w:r>
      <w:r w:rsidR="000A020E">
        <w:rPr>
          <w:color w:val="000000"/>
        </w:rPr>
        <w:t>m</w:t>
      </w:r>
      <w:r w:rsidRPr="00BB2F1B">
        <w:rPr>
          <w:color w:val="000000"/>
        </w:rPr>
        <w:t xml:space="preserve">agazine excerpts documenting Frederick Douglass's impact and the conservation of his home and monuments. Included are speeches and addresses that were delivered by Frederick Douglass. Additionally, there are pictures of Frederick Douglass, his Anacostia home, Cedar Hill, and a photo of Anna Murray Douglass, his first wife. It also includes William Pickens's </w:t>
      </w:r>
      <w:r w:rsidRPr="00BB2F1B">
        <w:rPr>
          <w:i/>
          <w:iCs/>
          <w:color w:val="000000"/>
        </w:rPr>
        <w:t>Frederick Douglass and the Spirit of Freedom</w:t>
      </w:r>
      <w:r w:rsidRPr="00BB2F1B">
        <w:rPr>
          <w:color w:val="000000"/>
        </w:rPr>
        <w:t xml:space="preserve"> and </w:t>
      </w:r>
      <w:r w:rsidRPr="00BB2F1B">
        <w:rPr>
          <w:i/>
          <w:iCs/>
          <w:color w:val="000000"/>
        </w:rPr>
        <w:t xml:space="preserve">Collections of Clippings Complied </w:t>
      </w:r>
      <w:r w:rsidRPr="00BB2F1B">
        <w:rPr>
          <w:color w:val="000000"/>
        </w:rPr>
        <w:t>by Bertie L. Sowell. </w:t>
      </w:r>
    </w:p>
    <w:p w14:paraId="253D4730" w14:textId="77777777" w:rsidR="003960B5" w:rsidRDefault="003960B5">
      <w:pPr>
        <w:rPr>
          <w:sz w:val="24"/>
        </w:rPr>
      </w:pPr>
    </w:p>
    <w:p w14:paraId="3AE0C5F1" w14:textId="77777777" w:rsidR="003960B5" w:rsidRDefault="00D13BCA">
      <w:pPr>
        <w:spacing w:line="19" w:lineRule="exact"/>
        <w:rPr>
          <w:sz w:val="24"/>
        </w:rPr>
      </w:pPr>
      <w:r>
        <w:rPr>
          <w:noProof/>
        </w:rPr>
        <mc:AlternateContent>
          <mc:Choice Requires="wps">
            <w:drawing>
              <wp:anchor distT="0" distB="0" distL="114300" distR="114300" simplePos="0" relativeHeight="251658752" behindDoc="1" locked="1" layoutInCell="0" allowOverlap="1" wp14:anchorId="41E0F26F" wp14:editId="6DC159DF">
                <wp:simplePos x="0" y="0"/>
                <wp:positionH relativeFrom="page">
                  <wp:posOffset>914400</wp:posOffset>
                </wp:positionH>
                <wp:positionV relativeFrom="paragraph">
                  <wp:posOffset>0</wp:posOffset>
                </wp:positionV>
                <wp:extent cx="5943600" cy="1206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99F50"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mc:Fallback>
        </mc:AlternateContent>
      </w:r>
    </w:p>
    <w:p w14:paraId="5C168FA8" w14:textId="77777777" w:rsidR="003960B5" w:rsidRDefault="003960B5">
      <w:pPr>
        <w:ind w:firstLine="4320"/>
        <w:rPr>
          <w:sz w:val="24"/>
        </w:rPr>
      </w:pPr>
    </w:p>
    <w:p w14:paraId="68920974" w14:textId="77777777" w:rsidR="003960B5" w:rsidRDefault="003960B5">
      <w:pPr>
        <w:rPr>
          <w:b/>
          <w:bCs/>
          <w:sz w:val="28"/>
          <w:szCs w:val="28"/>
        </w:rPr>
      </w:pPr>
      <w:r>
        <w:rPr>
          <w:b/>
          <w:bCs/>
          <w:sz w:val="28"/>
          <w:szCs w:val="28"/>
        </w:rPr>
        <w:t>Arrangement</w:t>
      </w:r>
    </w:p>
    <w:p w14:paraId="458196C9" w14:textId="77777777" w:rsidR="003960B5" w:rsidRDefault="003960B5">
      <w:pPr>
        <w:rPr>
          <w:b/>
          <w:bCs/>
          <w:sz w:val="28"/>
          <w:szCs w:val="28"/>
        </w:rPr>
      </w:pPr>
    </w:p>
    <w:p w14:paraId="17826939" w14:textId="77777777" w:rsidR="003960B5" w:rsidRDefault="003960B5">
      <w:pPr>
        <w:ind w:left="720"/>
        <w:rPr>
          <w:sz w:val="24"/>
        </w:rPr>
      </w:pPr>
      <w:r>
        <w:rPr>
          <w:sz w:val="24"/>
        </w:rPr>
        <w:t>Th</w:t>
      </w:r>
      <w:r w:rsidR="00A8573C">
        <w:rPr>
          <w:sz w:val="24"/>
        </w:rPr>
        <w:t>e papers are arranged into one series.</w:t>
      </w:r>
    </w:p>
    <w:p w14:paraId="010B7F23" w14:textId="77777777" w:rsidR="003960B5" w:rsidRDefault="003960B5">
      <w:pPr>
        <w:rPr>
          <w:sz w:val="24"/>
        </w:rPr>
      </w:pPr>
    </w:p>
    <w:p w14:paraId="31190382" w14:textId="77777777" w:rsidR="003960B5" w:rsidRDefault="00D13BCA">
      <w:pPr>
        <w:spacing w:line="19" w:lineRule="exact"/>
        <w:rPr>
          <w:sz w:val="24"/>
        </w:rPr>
      </w:pPr>
      <w:r>
        <w:rPr>
          <w:noProof/>
        </w:rPr>
        <mc:AlternateContent>
          <mc:Choice Requires="wps">
            <w:drawing>
              <wp:anchor distT="0" distB="0" distL="114300" distR="114300" simplePos="0" relativeHeight="251659776" behindDoc="1" locked="1" layoutInCell="0" allowOverlap="1" wp14:anchorId="2DA1C024" wp14:editId="3154EFEF">
                <wp:simplePos x="0" y="0"/>
                <wp:positionH relativeFrom="page">
                  <wp:posOffset>914400</wp:posOffset>
                </wp:positionH>
                <wp:positionV relativeFrom="paragraph">
                  <wp:posOffset>0</wp:posOffset>
                </wp:positionV>
                <wp:extent cx="5943600" cy="1206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E7E48"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mc:Fallback>
        </mc:AlternateContent>
      </w:r>
    </w:p>
    <w:p w14:paraId="27A868FF" w14:textId="77777777" w:rsidR="003960B5" w:rsidRDefault="003960B5">
      <w:pPr>
        <w:rPr>
          <w:b/>
          <w:bCs/>
          <w:sz w:val="28"/>
          <w:szCs w:val="28"/>
        </w:rPr>
      </w:pPr>
    </w:p>
    <w:p w14:paraId="02D0CAA8" w14:textId="77777777" w:rsidR="003960B5" w:rsidRDefault="003960B5">
      <w:pPr>
        <w:rPr>
          <w:b/>
          <w:bCs/>
          <w:sz w:val="28"/>
          <w:szCs w:val="28"/>
        </w:rPr>
      </w:pPr>
      <w:r>
        <w:rPr>
          <w:b/>
          <w:bCs/>
          <w:sz w:val="28"/>
          <w:szCs w:val="28"/>
        </w:rPr>
        <w:t>Restrictions</w:t>
      </w:r>
    </w:p>
    <w:p w14:paraId="1EFB39DB" w14:textId="77777777" w:rsidR="003960B5" w:rsidRDefault="003960B5">
      <w:pPr>
        <w:rPr>
          <w:b/>
          <w:bCs/>
          <w:sz w:val="28"/>
          <w:szCs w:val="28"/>
        </w:rPr>
      </w:pPr>
    </w:p>
    <w:p w14:paraId="26E745D7" w14:textId="77777777" w:rsidR="003960B5" w:rsidRDefault="003960B5">
      <w:pPr>
        <w:ind w:left="720"/>
        <w:rPr>
          <w:b/>
          <w:bCs/>
          <w:sz w:val="24"/>
        </w:rPr>
      </w:pPr>
      <w:r>
        <w:rPr>
          <w:b/>
          <w:bCs/>
          <w:sz w:val="24"/>
        </w:rPr>
        <w:t>Restrictions on Access</w:t>
      </w:r>
    </w:p>
    <w:p w14:paraId="116F0F94" w14:textId="77777777" w:rsidR="003960B5" w:rsidRDefault="003960B5">
      <w:pPr>
        <w:rPr>
          <w:b/>
          <w:bCs/>
          <w:sz w:val="24"/>
        </w:rPr>
      </w:pPr>
    </w:p>
    <w:p w14:paraId="6CB56104" w14:textId="77777777" w:rsidR="003960B5" w:rsidRDefault="003960B5">
      <w:pPr>
        <w:ind w:firstLine="1440"/>
        <w:rPr>
          <w:sz w:val="24"/>
        </w:rPr>
      </w:pPr>
      <w:r>
        <w:rPr>
          <w:sz w:val="24"/>
        </w:rPr>
        <w:t>There are no restrictions on access to these papers.</w:t>
      </w:r>
    </w:p>
    <w:p w14:paraId="0557BA26" w14:textId="77777777" w:rsidR="003960B5" w:rsidRDefault="003960B5">
      <w:pPr>
        <w:rPr>
          <w:sz w:val="24"/>
        </w:rPr>
      </w:pPr>
    </w:p>
    <w:p w14:paraId="118CFE07" w14:textId="77777777" w:rsidR="003960B5" w:rsidRDefault="003960B5">
      <w:pPr>
        <w:ind w:firstLine="720"/>
        <w:rPr>
          <w:sz w:val="24"/>
        </w:rPr>
      </w:pPr>
      <w:r>
        <w:rPr>
          <w:b/>
          <w:bCs/>
          <w:sz w:val="24"/>
        </w:rPr>
        <w:t>Restrictions on Use</w:t>
      </w:r>
    </w:p>
    <w:p w14:paraId="68FA0B30" w14:textId="77777777" w:rsidR="003960B5" w:rsidRDefault="003960B5">
      <w:pPr>
        <w:rPr>
          <w:sz w:val="24"/>
        </w:rPr>
      </w:pPr>
    </w:p>
    <w:p w14:paraId="5B8C1690" w14:textId="77777777" w:rsidR="003960B5" w:rsidRDefault="003960B5">
      <w:pPr>
        <w:ind w:left="1440"/>
        <w:rPr>
          <w:sz w:val="24"/>
        </w:rPr>
      </w:pPr>
      <w:r>
        <w:rPr>
          <w:sz w:val="24"/>
        </w:rPr>
        <w:t>Researchers are responsible for addressing copyright issues on materials not in the public domain.</w:t>
      </w:r>
    </w:p>
    <w:p w14:paraId="284A8242" w14:textId="77777777" w:rsidR="003960B5" w:rsidRDefault="003960B5">
      <w:pPr>
        <w:rPr>
          <w:sz w:val="24"/>
        </w:rPr>
      </w:pPr>
    </w:p>
    <w:p w14:paraId="4D73DFB0" w14:textId="77777777" w:rsidR="003960B5" w:rsidRDefault="003960B5">
      <w:pPr>
        <w:spacing w:line="19" w:lineRule="exact"/>
        <w:rPr>
          <w:sz w:val="24"/>
        </w:rPr>
      </w:pPr>
    </w:p>
    <w:p w14:paraId="7159483D" w14:textId="77777777" w:rsidR="003960B5" w:rsidRDefault="003960B5">
      <w:pPr>
        <w:spacing w:line="19" w:lineRule="exact"/>
        <w:rPr>
          <w:sz w:val="24"/>
        </w:rPr>
      </w:pPr>
    </w:p>
    <w:p w14:paraId="09353C2E" w14:textId="77777777" w:rsidR="003960B5" w:rsidRDefault="003960B5">
      <w:pPr>
        <w:spacing w:line="19" w:lineRule="exact"/>
        <w:rPr>
          <w:sz w:val="24"/>
        </w:rPr>
      </w:pPr>
    </w:p>
    <w:p w14:paraId="5A527977" w14:textId="77777777" w:rsidR="003960B5" w:rsidRDefault="003960B5">
      <w:pPr>
        <w:spacing w:line="19" w:lineRule="exact"/>
        <w:rPr>
          <w:sz w:val="24"/>
        </w:rPr>
      </w:pPr>
    </w:p>
    <w:p w14:paraId="290AB262" w14:textId="77777777" w:rsidR="003960B5" w:rsidRDefault="003960B5">
      <w:pPr>
        <w:spacing w:line="19" w:lineRule="exact"/>
        <w:rPr>
          <w:sz w:val="24"/>
        </w:rPr>
      </w:pPr>
    </w:p>
    <w:p w14:paraId="1A6A1F83" w14:textId="77777777" w:rsidR="003960B5" w:rsidRDefault="003960B5">
      <w:pPr>
        <w:spacing w:line="19" w:lineRule="exact"/>
        <w:rPr>
          <w:sz w:val="24"/>
        </w:rPr>
      </w:pPr>
    </w:p>
    <w:p w14:paraId="7447AA1F" w14:textId="77777777" w:rsidR="003960B5" w:rsidRDefault="003960B5">
      <w:pPr>
        <w:spacing w:line="19" w:lineRule="exact"/>
        <w:rPr>
          <w:sz w:val="24"/>
        </w:rPr>
      </w:pPr>
    </w:p>
    <w:p w14:paraId="7C5656AD" w14:textId="77777777" w:rsidR="003960B5" w:rsidRDefault="00D13BCA">
      <w:pPr>
        <w:spacing w:line="19" w:lineRule="exact"/>
        <w:rPr>
          <w:sz w:val="24"/>
        </w:rPr>
      </w:pPr>
      <w:r>
        <w:rPr>
          <w:noProof/>
        </w:rPr>
        <mc:AlternateContent>
          <mc:Choice Requires="wps">
            <w:drawing>
              <wp:anchor distT="0" distB="0" distL="114300" distR="114300" simplePos="0" relativeHeight="251660800" behindDoc="1" locked="1" layoutInCell="0" allowOverlap="1" wp14:anchorId="228568E9" wp14:editId="73167840">
                <wp:simplePos x="0" y="0"/>
                <wp:positionH relativeFrom="page">
                  <wp:posOffset>914400</wp:posOffset>
                </wp:positionH>
                <wp:positionV relativeFrom="paragraph">
                  <wp:posOffset>0</wp:posOffset>
                </wp:positionV>
                <wp:extent cx="5943600" cy="1206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C8670" id="Rectangle 9"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mc:Fallback>
        </mc:AlternateContent>
      </w:r>
    </w:p>
    <w:p w14:paraId="17482EF3" w14:textId="77777777" w:rsidR="003960B5" w:rsidRDefault="003960B5">
      <w:pPr>
        <w:ind w:firstLine="4320"/>
        <w:rPr>
          <w:sz w:val="24"/>
        </w:rPr>
      </w:pPr>
    </w:p>
    <w:p w14:paraId="473DDCBF" w14:textId="77777777" w:rsidR="003960B5" w:rsidRDefault="003960B5">
      <w:pPr>
        <w:ind w:firstLine="4320"/>
        <w:rPr>
          <w:sz w:val="24"/>
        </w:rPr>
        <w:sectPr w:rsidR="003960B5">
          <w:endnotePr>
            <w:numFmt w:val="decimal"/>
          </w:endnotePr>
          <w:type w:val="continuous"/>
          <w:pgSz w:w="12240" w:h="15840"/>
          <w:pgMar w:top="1350" w:right="1440" w:bottom="1440" w:left="1440" w:header="1350" w:footer="1440" w:gutter="0"/>
          <w:cols w:space="720"/>
          <w:noEndnote/>
        </w:sectPr>
      </w:pPr>
    </w:p>
    <w:p w14:paraId="2B4A5545" w14:textId="77777777" w:rsidR="003960B5" w:rsidRDefault="003960B5">
      <w:pPr>
        <w:rPr>
          <w:sz w:val="24"/>
        </w:rPr>
      </w:pPr>
      <w:r>
        <w:rPr>
          <w:b/>
          <w:bCs/>
          <w:sz w:val="28"/>
          <w:szCs w:val="28"/>
        </w:rPr>
        <w:lastRenderedPageBreak/>
        <w:t>Inventory</w:t>
      </w:r>
    </w:p>
    <w:p w14:paraId="5DB5EF49" w14:textId="77777777" w:rsidR="003960B5" w:rsidRDefault="003960B5">
      <w:pPr>
        <w:ind w:firstLine="720"/>
        <w:rPr>
          <w:b/>
          <w:bCs/>
          <w:sz w:val="24"/>
        </w:rPr>
      </w:pPr>
    </w:p>
    <w:p w14:paraId="27A9BEB4" w14:textId="77777777" w:rsidR="003960B5" w:rsidRDefault="003960B5">
      <w:pPr>
        <w:rPr>
          <w:b/>
          <w:bCs/>
          <w:sz w:val="24"/>
        </w:rPr>
      </w:pPr>
      <w:r>
        <w:rPr>
          <w:b/>
          <w:bCs/>
          <w:sz w:val="24"/>
        </w:rPr>
        <w:t>Box</w:t>
      </w:r>
      <w:r>
        <w:rPr>
          <w:b/>
          <w:bCs/>
          <w:sz w:val="24"/>
        </w:rPr>
        <w:tab/>
        <w:t>Folder</w:t>
      </w:r>
    </w:p>
    <w:p w14:paraId="3605CA8B" w14:textId="77777777" w:rsidR="003960B5" w:rsidRDefault="003960B5">
      <w:pPr>
        <w:rPr>
          <w:b/>
          <w:bCs/>
          <w:sz w:val="24"/>
        </w:rPr>
      </w:pPr>
    </w:p>
    <w:p w14:paraId="17381775" w14:textId="366FFE00" w:rsidR="003960B5" w:rsidRPr="00C93243" w:rsidRDefault="003960B5">
      <w:pPr>
        <w:rPr>
          <w:sz w:val="24"/>
        </w:rPr>
      </w:pPr>
      <w:r w:rsidRPr="00C93243">
        <w:rPr>
          <w:sz w:val="24"/>
        </w:rPr>
        <w:t>1</w:t>
      </w:r>
      <w:r w:rsidRPr="00C93243">
        <w:rPr>
          <w:sz w:val="24"/>
        </w:rPr>
        <w:tab/>
        <w:t>1</w:t>
      </w:r>
      <w:r w:rsidRPr="00C93243">
        <w:rPr>
          <w:sz w:val="24"/>
        </w:rPr>
        <w:tab/>
      </w:r>
      <w:r w:rsidR="00C93243">
        <w:rPr>
          <w:sz w:val="24"/>
        </w:rPr>
        <w:t xml:space="preserve">Phenological Character of Frederick Douglass – Copies </w:t>
      </w:r>
    </w:p>
    <w:p w14:paraId="5DE898A0" w14:textId="2840D69E" w:rsidR="003960B5" w:rsidRDefault="003960B5">
      <w:pPr>
        <w:rPr>
          <w:sz w:val="24"/>
        </w:rPr>
      </w:pPr>
      <w:r>
        <w:rPr>
          <w:sz w:val="24"/>
        </w:rPr>
        <w:t>1</w:t>
      </w:r>
      <w:r>
        <w:rPr>
          <w:sz w:val="24"/>
        </w:rPr>
        <w:tab/>
        <w:t>2</w:t>
      </w:r>
      <w:r>
        <w:rPr>
          <w:sz w:val="24"/>
        </w:rPr>
        <w:tab/>
      </w:r>
      <w:r w:rsidR="000B682E">
        <w:rPr>
          <w:sz w:val="24"/>
        </w:rPr>
        <w:t xml:space="preserve">The Crisis Magazine – Erection </w:t>
      </w:r>
      <w:r w:rsidR="008D2BAE">
        <w:rPr>
          <w:sz w:val="24"/>
        </w:rPr>
        <w:t>of a Memorial to Frederick Douglass</w:t>
      </w:r>
    </w:p>
    <w:p w14:paraId="3F342A03" w14:textId="480E2534" w:rsidR="003960B5" w:rsidRDefault="003960B5">
      <w:pPr>
        <w:rPr>
          <w:sz w:val="24"/>
        </w:rPr>
      </w:pPr>
      <w:r>
        <w:rPr>
          <w:sz w:val="24"/>
        </w:rPr>
        <w:t>1</w:t>
      </w:r>
      <w:r>
        <w:rPr>
          <w:sz w:val="24"/>
        </w:rPr>
        <w:tab/>
        <w:t>3</w:t>
      </w:r>
      <w:r w:rsidR="0031615F">
        <w:rPr>
          <w:sz w:val="24"/>
        </w:rPr>
        <w:t xml:space="preserve">  </w:t>
      </w:r>
      <w:r w:rsidR="0031615F">
        <w:rPr>
          <w:sz w:val="24"/>
        </w:rPr>
        <w:tab/>
      </w:r>
      <w:r w:rsidR="008D2BAE">
        <w:rPr>
          <w:sz w:val="24"/>
        </w:rPr>
        <w:t>William Picken</w:t>
      </w:r>
      <w:r w:rsidR="00B95885">
        <w:rPr>
          <w:sz w:val="24"/>
        </w:rPr>
        <w:t xml:space="preserve">s “Frederick Douglass and the Spirit of Freedom” </w:t>
      </w:r>
    </w:p>
    <w:p w14:paraId="4F3C808B" w14:textId="42D0969D" w:rsidR="003960B5" w:rsidRDefault="003960B5">
      <w:pPr>
        <w:rPr>
          <w:sz w:val="24"/>
        </w:rPr>
      </w:pPr>
      <w:r>
        <w:rPr>
          <w:sz w:val="24"/>
        </w:rPr>
        <w:t>1</w:t>
      </w:r>
      <w:r>
        <w:rPr>
          <w:sz w:val="24"/>
        </w:rPr>
        <w:tab/>
        <w:t xml:space="preserve">4  </w:t>
      </w:r>
      <w:r>
        <w:rPr>
          <w:sz w:val="24"/>
        </w:rPr>
        <w:tab/>
      </w:r>
      <w:r w:rsidR="007134DA">
        <w:rPr>
          <w:sz w:val="24"/>
        </w:rPr>
        <w:t xml:space="preserve">Photos and Biographies of Frederick Douglass </w:t>
      </w:r>
    </w:p>
    <w:p w14:paraId="5F1C2AF6" w14:textId="57A67EFC" w:rsidR="003960B5" w:rsidRDefault="0031615F" w:rsidP="0031615F">
      <w:pPr>
        <w:rPr>
          <w:sz w:val="24"/>
        </w:rPr>
      </w:pPr>
      <w:r>
        <w:rPr>
          <w:sz w:val="24"/>
        </w:rPr>
        <w:t>1</w:t>
      </w:r>
      <w:r>
        <w:rPr>
          <w:sz w:val="24"/>
        </w:rPr>
        <w:tab/>
        <w:t xml:space="preserve">5  </w:t>
      </w:r>
      <w:r>
        <w:rPr>
          <w:sz w:val="24"/>
        </w:rPr>
        <w:tab/>
      </w:r>
      <w:r w:rsidR="0016195C">
        <w:rPr>
          <w:sz w:val="24"/>
        </w:rPr>
        <w:t xml:space="preserve">Photos and Speeches </w:t>
      </w:r>
      <w:r w:rsidR="007C1FF0">
        <w:rPr>
          <w:sz w:val="24"/>
        </w:rPr>
        <w:t>of Frederick Douglass</w:t>
      </w:r>
    </w:p>
    <w:p w14:paraId="56A910BC" w14:textId="2A52677A" w:rsidR="003960B5" w:rsidRDefault="0031615F">
      <w:pPr>
        <w:rPr>
          <w:sz w:val="24"/>
        </w:rPr>
      </w:pPr>
      <w:r>
        <w:rPr>
          <w:sz w:val="24"/>
        </w:rPr>
        <w:t>1</w:t>
      </w:r>
      <w:r>
        <w:rPr>
          <w:sz w:val="24"/>
        </w:rPr>
        <w:tab/>
        <w:t xml:space="preserve">6  </w:t>
      </w:r>
      <w:r>
        <w:rPr>
          <w:sz w:val="24"/>
        </w:rPr>
        <w:tab/>
      </w:r>
      <w:r w:rsidR="000C3395">
        <w:rPr>
          <w:sz w:val="24"/>
        </w:rPr>
        <w:t>Memorial of Frederick Douglass</w:t>
      </w:r>
    </w:p>
    <w:p w14:paraId="2EF3CF52" w14:textId="28470A51" w:rsidR="003960B5" w:rsidRDefault="0031615F">
      <w:pPr>
        <w:rPr>
          <w:sz w:val="24"/>
        </w:rPr>
      </w:pPr>
      <w:r>
        <w:rPr>
          <w:sz w:val="24"/>
        </w:rPr>
        <w:t>1</w:t>
      </w:r>
      <w:r>
        <w:rPr>
          <w:sz w:val="24"/>
        </w:rPr>
        <w:tab/>
        <w:t xml:space="preserve">7  </w:t>
      </w:r>
      <w:r>
        <w:rPr>
          <w:sz w:val="24"/>
        </w:rPr>
        <w:tab/>
      </w:r>
      <w:r w:rsidR="000C3395">
        <w:rPr>
          <w:sz w:val="24"/>
        </w:rPr>
        <w:t>Newspaper of Accomplishments</w:t>
      </w:r>
      <w:r w:rsidR="007711BB">
        <w:rPr>
          <w:sz w:val="24"/>
        </w:rPr>
        <w:t xml:space="preserve"> – Frederick Douglass</w:t>
      </w:r>
    </w:p>
    <w:p w14:paraId="5A653A27" w14:textId="1B1A822A" w:rsidR="003960B5" w:rsidRDefault="0031615F">
      <w:pPr>
        <w:rPr>
          <w:sz w:val="24"/>
        </w:rPr>
      </w:pPr>
      <w:r>
        <w:rPr>
          <w:sz w:val="24"/>
        </w:rPr>
        <w:t>1</w:t>
      </w:r>
      <w:r>
        <w:rPr>
          <w:sz w:val="24"/>
        </w:rPr>
        <w:tab/>
        <w:t>8</w:t>
      </w:r>
      <w:r w:rsidR="00C93CE4">
        <w:rPr>
          <w:sz w:val="24"/>
        </w:rPr>
        <w:tab/>
      </w:r>
      <w:r w:rsidR="007711BB">
        <w:rPr>
          <w:sz w:val="24"/>
        </w:rPr>
        <w:t xml:space="preserve">Douglass </w:t>
      </w:r>
      <w:r w:rsidR="009A760C">
        <w:rPr>
          <w:sz w:val="24"/>
        </w:rPr>
        <w:t xml:space="preserve">Estate and Remembrance </w:t>
      </w:r>
    </w:p>
    <w:p w14:paraId="7874E14D" w14:textId="0F8A136F" w:rsidR="00C93CE4" w:rsidRDefault="00C93CE4">
      <w:pPr>
        <w:rPr>
          <w:sz w:val="24"/>
        </w:rPr>
      </w:pPr>
      <w:r>
        <w:rPr>
          <w:sz w:val="24"/>
        </w:rPr>
        <w:t>1</w:t>
      </w:r>
      <w:r>
        <w:rPr>
          <w:sz w:val="24"/>
        </w:rPr>
        <w:tab/>
        <w:t>9</w:t>
      </w:r>
      <w:r>
        <w:rPr>
          <w:sz w:val="24"/>
        </w:rPr>
        <w:tab/>
      </w:r>
      <w:r w:rsidR="009A760C">
        <w:rPr>
          <w:sz w:val="24"/>
        </w:rPr>
        <w:t>Dedications to Frederick Douglass</w:t>
      </w:r>
    </w:p>
    <w:p w14:paraId="36F43FD5" w14:textId="60F4D3ED" w:rsidR="00C93CE4" w:rsidRDefault="00C93CE4">
      <w:pPr>
        <w:rPr>
          <w:sz w:val="24"/>
        </w:rPr>
      </w:pPr>
      <w:r>
        <w:rPr>
          <w:sz w:val="24"/>
        </w:rPr>
        <w:t>1</w:t>
      </w:r>
      <w:r>
        <w:rPr>
          <w:sz w:val="24"/>
        </w:rPr>
        <w:tab/>
        <w:t>10</w:t>
      </w:r>
      <w:r>
        <w:rPr>
          <w:sz w:val="24"/>
        </w:rPr>
        <w:tab/>
      </w:r>
      <w:r w:rsidR="00DC3D94">
        <w:rPr>
          <w:sz w:val="24"/>
        </w:rPr>
        <w:t xml:space="preserve">The Frederick Douglass Years </w:t>
      </w:r>
      <w:r w:rsidR="007867A4">
        <w:rPr>
          <w:sz w:val="24"/>
        </w:rPr>
        <w:t xml:space="preserve">Exhibition </w:t>
      </w:r>
    </w:p>
    <w:p w14:paraId="5341A7C4" w14:textId="5B9B8DD7" w:rsidR="00C93CE4" w:rsidRDefault="00C93CE4">
      <w:pPr>
        <w:rPr>
          <w:sz w:val="24"/>
        </w:rPr>
      </w:pPr>
      <w:r>
        <w:rPr>
          <w:sz w:val="24"/>
        </w:rPr>
        <w:t>1</w:t>
      </w:r>
      <w:r>
        <w:rPr>
          <w:sz w:val="24"/>
        </w:rPr>
        <w:tab/>
        <w:t>11</w:t>
      </w:r>
      <w:r>
        <w:rPr>
          <w:sz w:val="24"/>
        </w:rPr>
        <w:tab/>
      </w:r>
      <w:r w:rsidR="007867A4">
        <w:rPr>
          <w:sz w:val="24"/>
        </w:rPr>
        <w:t>Frederick Douglass Washington, DC Home</w:t>
      </w:r>
    </w:p>
    <w:p w14:paraId="18CDFECB" w14:textId="69BF8D73" w:rsidR="00C93CE4" w:rsidRDefault="00C93CE4">
      <w:pPr>
        <w:rPr>
          <w:sz w:val="24"/>
        </w:rPr>
      </w:pPr>
      <w:r>
        <w:rPr>
          <w:sz w:val="24"/>
        </w:rPr>
        <w:t>1</w:t>
      </w:r>
      <w:r>
        <w:rPr>
          <w:sz w:val="24"/>
        </w:rPr>
        <w:tab/>
        <w:t>12</w:t>
      </w:r>
      <w:r>
        <w:rPr>
          <w:sz w:val="24"/>
        </w:rPr>
        <w:tab/>
      </w:r>
      <w:r w:rsidR="00A575DF">
        <w:rPr>
          <w:sz w:val="24"/>
        </w:rPr>
        <w:t>Newspaper clippings “ The Douglass Monument, Rochester, New York”</w:t>
      </w:r>
    </w:p>
    <w:p w14:paraId="31B47D80" w14:textId="0661D460" w:rsidR="00C93CE4" w:rsidRDefault="00C93CE4">
      <w:pPr>
        <w:rPr>
          <w:sz w:val="24"/>
        </w:rPr>
      </w:pPr>
      <w:r>
        <w:rPr>
          <w:sz w:val="24"/>
        </w:rPr>
        <w:t>1</w:t>
      </w:r>
      <w:r>
        <w:rPr>
          <w:sz w:val="24"/>
        </w:rPr>
        <w:tab/>
        <w:t>13</w:t>
      </w:r>
      <w:r>
        <w:rPr>
          <w:sz w:val="24"/>
        </w:rPr>
        <w:tab/>
      </w:r>
      <w:r w:rsidR="00874D0B">
        <w:rPr>
          <w:sz w:val="24"/>
        </w:rPr>
        <w:t xml:space="preserve">Collection of Clippings </w:t>
      </w:r>
      <w:r w:rsidR="00DA25D0">
        <w:rPr>
          <w:sz w:val="24"/>
        </w:rPr>
        <w:t>Complied by Bertie L. Sowell</w:t>
      </w:r>
    </w:p>
    <w:p w14:paraId="743F6379" w14:textId="7CB572A9" w:rsidR="00C93CE4" w:rsidRDefault="00C93CE4">
      <w:pPr>
        <w:rPr>
          <w:sz w:val="24"/>
        </w:rPr>
      </w:pPr>
      <w:r>
        <w:rPr>
          <w:sz w:val="24"/>
        </w:rPr>
        <w:t>1</w:t>
      </w:r>
      <w:r>
        <w:rPr>
          <w:sz w:val="24"/>
        </w:rPr>
        <w:tab/>
        <w:t>14</w:t>
      </w:r>
      <w:r>
        <w:rPr>
          <w:sz w:val="24"/>
        </w:rPr>
        <w:tab/>
      </w:r>
      <w:r w:rsidR="0054110E">
        <w:rPr>
          <w:sz w:val="24"/>
        </w:rPr>
        <w:t>Pictures o</w:t>
      </w:r>
      <w:r w:rsidR="00EA3617">
        <w:rPr>
          <w:sz w:val="24"/>
        </w:rPr>
        <w:t>f</w:t>
      </w:r>
      <w:r w:rsidR="0054110E">
        <w:rPr>
          <w:sz w:val="24"/>
        </w:rPr>
        <w:t xml:space="preserve"> Frederick Douglass Throughout the Years</w:t>
      </w:r>
    </w:p>
    <w:p w14:paraId="3ED82034" w14:textId="5CEC451C" w:rsidR="002B437A" w:rsidRDefault="002B437A">
      <w:pPr>
        <w:rPr>
          <w:sz w:val="24"/>
        </w:rPr>
      </w:pPr>
      <w:r>
        <w:rPr>
          <w:sz w:val="24"/>
        </w:rPr>
        <w:t>1</w:t>
      </w:r>
      <w:r>
        <w:rPr>
          <w:sz w:val="24"/>
        </w:rPr>
        <w:tab/>
        <w:t>15</w:t>
      </w:r>
      <w:r>
        <w:rPr>
          <w:sz w:val="24"/>
        </w:rPr>
        <w:tab/>
      </w:r>
      <w:r w:rsidR="00E37186">
        <w:rPr>
          <w:sz w:val="24"/>
        </w:rPr>
        <w:t xml:space="preserve">Addresses “Self-Made Men” </w:t>
      </w:r>
      <w:r w:rsidR="00211271">
        <w:rPr>
          <w:sz w:val="24"/>
        </w:rPr>
        <w:t>by Frederick Douglass</w:t>
      </w:r>
    </w:p>
    <w:p w14:paraId="04583F7D" w14:textId="512AE2BC" w:rsidR="002B437A" w:rsidRDefault="002B437A">
      <w:pPr>
        <w:rPr>
          <w:sz w:val="24"/>
        </w:rPr>
      </w:pPr>
      <w:r>
        <w:rPr>
          <w:sz w:val="24"/>
        </w:rPr>
        <w:t>1</w:t>
      </w:r>
      <w:r>
        <w:rPr>
          <w:sz w:val="24"/>
        </w:rPr>
        <w:tab/>
        <w:t>16</w:t>
      </w:r>
      <w:r>
        <w:rPr>
          <w:sz w:val="24"/>
        </w:rPr>
        <w:tab/>
      </w:r>
      <w:r w:rsidR="00211271">
        <w:rPr>
          <w:sz w:val="24"/>
        </w:rPr>
        <w:t xml:space="preserve">Two Speeches, West India Emancipation and </w:t>
      </w:r>
      <w:r w:rsidR="00826B21">
        <w:rPr>
          <w:sz w:val="24"/>
        </w:rPr>
        <w:t xml:space="preserve">Dred Scott, </w:t>
      </w:r>
      <w:r w:rsidR="002B149F">
        <w:rPr>
          <w:sz w:val="24"/>
        </w:rPr>
        <w:t>May 1857</w:t>
      </w:r>
    </w:p>
    <w:p w14:paraId="0427F030" w14:textId="77777777" w:rsidR="003960B5" w:rsidRDefault="003960B5">
      <w:pPr>
        <w:rPr>
          <w:sz w:val="24"/>
        </w:rPr>
      </w:pPr>
    </w:p>
    <w:p w14:paraId="068F4474" w14:textId="77CD6071" w:rsidR="00A8573C" w:rsidRPr="003678D0" w:rsidRDefault="00A8573C">
      <w:pPr>
        <w:rPr>
          <w:sz w:val="24"/>
          <w:u w:val="single"/>
        </w:rPr>
      </w:pPr>
    </w:p>
    <w:sectPr w:rsidR="00A8573C" w:rsidRPr="003678D0">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DD220" w14:textId="77777777" w:rsidR="009D035E" w:rsidRDefault="009D035E">
      <w:r>
        <w:separator/>
      </w:r>
    </w:p>
  </w:endnote>
  <w:endnote w:type="continuationSeparator" w:id="0">
    <w:p w14:paraId="2C2B90C7" w14:textId="77777777" w:rsidR="009D035E" w:rsidRDefault="009D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E4DC" w14:textId="77777777" w:rsidR="004454A5" w:rsidRDefault="0044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B4BE0A" w14:textId="77777777" w:rsidR="004454A5" w:rsidRDefault="004454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8E6D" w14:textId="77777777" w:rsidR="004454A5" w:rsidRDefault="0044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D74">
      <w:rPr>
        <w:rStyle w:val="PageNumber"/>
        <w:noProof/>
      </w:rPr>
      <w:t>7</w:t>
    </w:r>
    <w:r>
      <w:rPr>
        <w:rStyle w:val="PageNumber"/>
      </w:rPr>
      <w:fldChar w:fldCharType="end"/>
    </w:r>
  </w:p>
  <w:p w14:paraId="3AC9BBFF" w14:textId="77777777" w:rsidR="004454A5" w:rsidRDefault="004454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64C33" w14:textId="77777777" w:rsidR="009D035E" w:rsidRDefault="009D035E">
      <w:r>
        <w:separator/>
      </w:r>
    </w:p>
  </w:footnote>
  <w:footnote w:type="continuationSeparator" w:id="0">
    <w:p w14:paraId="57091AB5" w14:textId="77777777" w:rsidR="009D035E" w:rsidRDefault="009D0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4716707">
    <w:abstractNumId w:val="1"/>
  </w:num>
  <w:num w:numId="2" w16cid:durableId="263152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yN7U0AzKMDS3NDJR0lIJTi4sz8/NACgxrAa/8dvYsAAAA"/>
  </w:docVars>
  <w:rsids>
    <w:rsidRoot w:val="00610FB9"/>
    <w:rsid w:val="00062B57"/>
    <w:rsid w:val="0007196C"/>
    <w:rsid w:val="000A020E"/>
    <w:rsid w:val="000B682E"/>
    <w:rsid w:val="000C3395"/>
    <w:rsid w:val="000F1A49"/>
    <w:rsid w:val="0010389F"/>
    <w:rsid w:val="001210B1"/>
    <w:rsid w:val="0016195C"/>
    <w:rsid w:val="00186E90"/>
    <w:rsid w:val="001C26B0"/>
    <w:rsid w:val="001F51AE"/>
    <w:rsid w:val="002017DC"/>
    <w:rsid w:val="00211271"/>
    <w:rsid w:val="00233926"/>
    <w:rsid w:val="00275947"/>
    <w:rsid w:val="002774D6"/>
    <w:rsid w:val="0029759A"/>
    <w:rsid w:val="002B149F"/>
    <w:rsid w:val="002B2D74"/>
    <w:rsid w:val="002B437A"/>
    <w:rsid w:val="002C3229"/>
    <w:rsid w:val="0031615F"/>
    <w:rsid w:val="00322218"/>
    <w:rsid w:val="003258B0"/>
    <w:rsid w:val="003655E4"/>
    <w:rsid w:val="003678D0"/>
    <w:rsid w:val="003960B5"/>
    <w:rsid w:val="003B4E7E"/>
    <w:rsid w:val="003E56A0"/>
    <w:rsid w:val="004454A5"/>
    <w:rsid w:val="00471B23"/>
    <w:rsid w:val="00471C63"/>
    <w:rsid w:val="004961F2"/>
    <w:rsid w:val="004E4630"/>
    <w:rsid w:val="004F6F26"/>
    <w:rsid w:val="0051013D"/>
    <w:rsid w:val="0054110E"/>
    <w:rsid w:val="0056122F"/>
    <w:rsid w:val="005D2A08"/>
    <w:rsid w:val="006074C8"/>
    <w:rsid w:val="00610FB9"/>
    <w:rsid w:val="006216A2"/>
    <w:rsid w:val="006503F5"/>
    <w:rsid w:val="00650631"/>
    <w:rsid w:val="00707E60"/>
    <w:rsid w:val="007134DA"/>
    <w:rsid w:val="00744230"/>
    <w:rsid w:val="00746952"/>
    <w:rsid w:val="0074717C"/>
    <w:rsid w:val="00750642"/>
    <w:rsid w:val="007711BB"/>
    <w:rsid w:val="007867A4"/>
    <w:rsid w:val="00794618"/>
    <w:rsid w:val="007C17FA"/>
    <w:rsid w:val="007C1FF0"/>
    <w:rsid w:val="00804FC4"/>
    <w:rsid w:val="00826B21"/>
    <w:rsid w:val="00854A0D"/>
    <w:rsid w:val="0087082F"/>
    <w:rsid w:val="00874D0B"/>
    <w:rsid w:val="008B1FFE"/>
    <w:rsid w:val="008D2BAE"/>
    <w:rsid w:val="00916E85"/>
    <w:rsid w:val="0093424F"/>
    <w:rsid w:val="009434B0"/>
    <w:rsid w:val="0095477A"/>
    <w:rsid w:val="00984070"/>
    <w:rsid w:val="009931B6"/>
    <w:rsid w:val="009A760C"/>
    <w:rsid w:val="009D035E"/>
    <w:rsid w:val="00A575DF"/>
    <w:rsid w:val="00A8356B"/>
    <w:rsid w:val="00A8573C"/>
    <w:rsid w:val="00AC54DA"/>
    <w:rsid w:val="00B024FB"/>
    <w:rsid w:val="00B151A8"/>
    <w:rsid w:val="00B469D1"/>
    <w:rsid w:val="00B63065"/>
    <w:rsid w:val="00B924D1"/>
    <w:rsid w:val="00B95885"/>
    <w:rsid w:val="00BB2F1B"/>
    <w:rsid w:val="00BF2B15"/>
    <w:rsid w:val="00BF53F2"/>
    <w:rsid w:val="00C13ED1"/>
    <w:rsid w:val="00C25AFA"/>
    <w:rsid w:val="00C43A34"/>
    <w:rsid w:val="00C520E6"/>
    <w:rsid w:val="00C61167"/>
    <w:rsid w:val="00C91073"/>
    <w:rsid w:val="00C93243"/>
    <w:rsid w:val="00C93CE4"/>
    <w:rsid w:val="00CA4C50"/>
    <w:rsid w:val="00CD2CBD"/>
    <w:rsid w:val="00CD71AF"/>
    <w:rsid w:val="00D02160"/>
    <w:rsid w:val="00D13BCA"/>
    <w:rsid w:val="00D230B6"/>
    <w:rsid w:val="00D67B1C"/>
    <w:rsid w:val="00DA25D0"/>
    <w:rsid w:val="00DC3D94"/>
    <w:rsid w:val="00E37186"/>
    <w:rsid w:val="00E5092B"/>
    <w:rsid w:val="00E8436B"/>
    <w:rsid w:val="00EA3617"/>
    <w:rsid w:val="00EA4253"/>
    <w:rsid w:val="00EF2DD6"/>
    <w:rsid w:val="00F25EA5"/>
    <w:rsid w:val="00F26D98"/>
    <w:rsid w:val="00F45995"/>
    <w:rsid w:val="00F6377F"/>
    <w:rsid w:val="00FE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48EA4"/>
  <w15:docId w15:val="{49D19B62-C81E-5448-9CE0-FEDC3464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left="1440"/>
      <w:outlineLvl w:val="0"/>
    </w:pPr>
    <w:rPr>
      <w:sz w:val="24"/>
    </w:rPr>
  </w:style>
  <w:style w:type="paragraph" w:styleId="Heading2">
    <w:name w:val="heading 2"/>
    <w:basedOn w:val="Normal"/>
    <w:next w:val="Normal"/>
    <w:qFormat/>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odyText">
    <w:name w:val="Body Text"/>
    <w:basedOn w:val="Normal"/>
    <w:rPr>
      <w:b/>
      <w:bCs/>
      <w:sz w:val="24"/>
    </w:rPr>
  </w:style>
  <w:style w:type="paragraph" w:styleId="BodyText2">
    <w:name w:val="Body Text 2"/>
    <w:basedOn w:val="Normal"/>
    <w:rPr>
      <w:b/>
      <w:bCs/>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semiHidden/>
    <w:unhideWhenUsed/>
    <w:rsid w:val="00BB2F1B"/>
    <w:pPr>
      <w:widowControl/>
      <w:autoSpaceDE/>
      <w:autoSpaceDN/>
      <w:adjustRightInd/>
      <w:spacing w:before="100" w:beforeAutospacing="1" w:after="100" w:afterAutospacing="1"/>
    </w:pPr>
    <w:rPr>
      <w:sz w:val="24"/>
    </w:rPr>
  </w:style>
  <w:style w:type="character" w:styleId="UnresolvedMention">
    <w:name w:val="Unresolved Mention"/>
    <w:basedOn w:val="DefaultParagraphFont"/>
    <w:uiPriority w:val="99"/>
    <w:semiHidden/>
    <w:unhideWhenUsed/>
    <w:rsid w:val="00993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5030">
      <w:bodyDiv w:val="1"/>
      <w:marLeft w:val="0"/>
      <w:marRight w:val="0"/>
      <w:marTop w:val="0"/>
      <w:marBottom w:val="0"/>
      <w:divBdr>
        <w:top w:val="none" w:sz="0" w:space="0" w:color="auto"/>
        <w:left w:val="none" w:sz="0" w:space="0" w:color="auto"/>
        <w:bottom w:val="none" w:sz="0" w:space="0" w:color="auto"/>
        <w:right w:val="none" w:sz="0" w:space="0" w:color="auto"/>
      </w:divBdr>
    </w:div>
    <w:div w:id="408967133">
      <w:bodyDiv w:val="1"/>
      <w:marLeft w:val="0"/>
      <w:marRight w:val="0"/>
      <w:marTop w:val="0"/>
      <w:marBottom w:val="0"/>
      <w:divBdr>
        <w:top w:val="none" w:sz="0" w:space="0" w:color="auto"/>
        <w:left w:val="none" w:sz="0" w:space="0" w:color="auto"/>
        <w:bottom w:val="none" w:sz="0" w:space="0" w:color="auto"/>
        <w:right w:val="none" w:sz="0" w:space="0" w:color="auto"/>
      </w:divBdr>
    </w:div>
    <w:div w:id="748967372">
      <w:bodyDiv w:val="1"/>
      <w:marLeft w:val="0"/>
      <w:marRight w:val="0"/>
      <w:marTop w:val="0"/>
      <w:marBottom w:val="0"/>
      <w:divBdr>
        <w:top w:val="none" w:sz="0" w:space="0" w:color="auto"/>
        <w:left w:val="none" w:sz="0" w:space="0" w:color="auto"/>
        <w:bottom w:val="none" w:sz="0" w:space="0" w:color="auto"/>
        <w:right w:val="none" w:sz="0" w:space="0" w:color="auto"/>
      </w:divBdr>
    </w:div>
    <w:div w:id="812452313">
      <w:bodyDiv w:val="1"/>
      <w:marLeft w:val="0"/>
      <w:marRight w:val="0"/>
      <w:marTop w:val="0"/>
      <w:marBottom w:val="0"/>
      <w:divBdr>
        <w:top w:val="none" w:sz="0" w:space="0" w:color="auto"/>
        <w:left w:val="none" w:sz="0" w:space="0" w:color="auto"/>
        <w:bottom w:val="none" w:sz="0" w:space="0" w:color="auto"/>
        <w:right w:val="none" w:sz="0" w:space="0" w:color="auto"/>
      </w:divBdr>
    </w:div>
    <w:div w:id="121577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skegee.edu" TargetMode="External"/><Relationship Id="rId5" Type="http://schemas.openxmlformats.org/officeDocument/2006/relationships/footnotes" Target="footnotes.xml"/><Relationship Id="rId10" Type="http://schemas.openxmlformats.org/officeDocument/2006/relationships/hyperlink" Target="mailto:archives@tuskegee.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FINDING AID</vt:lpstr>
    </vt:vector>
  </TitlesOfParts>
  <Company>Bioethics Archives</Company>
  <LinksUpToDate>false</LinksUpToDate>
  <CharactersWithSpaces>7002</CharactersWithSpaces>
  <SharedDoc>false</SharedDoc>
  <HLinks>
    <vt:vector size="6" baseType="variant">
      <vt:variant>
        <vt:i4>4784220</vt:i4>
      </vt:variant>
      <vt:variant>
        <vt:i4>0</vt:i4>
      </vt:variant>
      <vt:variant>
        <vt:i4>0</vt:i4>
      </vt:variant>
      <vt:variant>
        <vt:i4>5</vt:i4>
      </vt:variant>
      <vt:variant>
        <vt:lpwstr>http://www.tuskegee.edu/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speck</dc:creator>
  <cp:keywords/>
  <dc:description/>
  <cp:lastModifiedBy>Bender, Asia</cp:lastModifiedBy>
  <cp:revision>2</cp:revision>
  <cp:lastPrinted>2009-05-20T19:27:00Z</cp:lastPrinted>
  <dcterms:created xsi:type="dcterms:W3CDTF">2022-10-28T00:15:00Z</dcterms:created>
  <dcterms:modified xsi:type="dcterms:W3CDTF">2022-10-28T00:15:00Z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73235f6b3dd586b675235ca2aee23afe4df027095288a36c7fa49bac624039a1</vt:lpwstr>
  </property>
</Properties>
</file>