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7F14" w14:textId="77777777" w:rsidR="00C42C30" w:rsidRPr="00C42C30" w:rsidRDefault="00C42C30" w:rsidP="00C42C30">
      <w:pPr>
        <w:autoSpaceDE w:val="0"/>
        <w:autoSpaceDN w:val="0"/>
        <w:adjustRightInd w:val="0"/>
        <w:spacing w:after="0" w:line="240" w:lineRule="auto"/>
        <w:rPr>
          <w:rFonts w:ascii="Times New Roman" w:hAnsi="Times New Roman" w:cs="Times New Roman"/>
          <w:color w:val="000000" w:themeColor="text1"/>
          <w:sz w:val="28"/>
          <w:szCs w:val="28"/>
        </w:rPr>
      </w:pPr>
      <w:bookmarkStart w:id="0" w:name="_GoBack"/>
      <w:r w:rsidRPr="00C42C30">
        <w:rPr>
          <w:rFonts w:ascii="Times New Roman" w:hAnsi="Times New Roman" w:cs="Times New Roman"/>
          <w:iCs/>
          <w:color w:val="000000" w:themeColor="text1"/>
          <w:sz w:val="28"/>
          <w:szCs w:val="28"/>
        </w:rPr>
        <w:t>The Washington Room</w:t>
      </w:r>
      <w:r w:rsidRPr="00C42C30">
        <w:rPr>
          <w:rFonts w:ascii="Times New Roman" w:hAnsi="Times New Roman" w:cs="Times New Roman"/>
          <w:color w:val="000000" w:themeColor="text1"/>
          <w:sz w:val="28"/>
          <w:szCs w:val="28"/>
        </w:rPr>
        <w:t>, is named in honor of Booker T. Washington, contains primary</w:t>
      </w:r>
      <w:r w:rsidRPr="00C42C30">
        <w:rPr>
          <w:rFonts w:ascii="Times New Roman" w:hAnsi="Times New Roman" w:cs="Times New Roman"/>
          <w:color w:val="000000"/>
          <w:sz w:val="28"/>
          <w:szCs w:val="28"/>
        </w:rPr>
        <w:t xml:space="preserve"> and secondary resources of black materials.  </w:t>
      </w:r>
      <w:r w:rsidRPr="00C42C30">
        <w:rPr>
          <w:rFonts w:ascii="Times New Roman" w:hAnsi="Times New Roman" w:cs="Times New Roman"/>
          <w:color w:val="000000" w:themeColor="text1"/>
          <w:sz w:val="28"/>
          <w:szCs w:val="28"/>
        </w:rPr>
        <w:t xml:space="preserve"> It is comprised of approximately 32,000 volumes and several microform sets. Its strongest holdings are in </w:t>
      </w:r>
      <w:proofErr w:type="gramStart"/>
      <w:r w:rsidRPr="00C42C30">
        <w:rPr>
          <w:rFonts w:ascii="Times New Roman" w:hAnsi="Times New Roman" w:cs="Times New Roman"/>
          <w:color w:val="000000" w:themeColor="text1"/>
          <w:sz w:val="28"/>
          <w:szCs w:val="28"/>
        </w:rPr>
        <w:t>African-American</w:t>
      </w:r>
      <w:proofErr w:type="gramEnd"/>
      <w:r w:rsidRPr="00C42C30">
        <w:rPr>
          <w:rFonts w:ascii="Times New Roman" w:hAnsi="Times New Roman" w:cs="Times New Roman"/>
          <w:color w:val="000000" w:themeColor="text1"/>
          <w:sz w:val="28"/>
          <w:szCs w:val="28"/>
        </w:rPr>
        <w:t xml:space="preserve"> history and literature; materials about Africa and the entire Black Diaspora are included. The breadth and depth of this special collection is quite unique. It is often used by traveling scholars and researchers, in addition to high use by Tuskegee faculty, students and staff. </w:t>
      </w:r>
    </w:p>
    <w:p w14:paraId="07BB19A1" w14:textId="77777777" w:rsidR="00C42C30" w:rsidRPr="00C42C30" w:rsidRDefault="00C42C30" w:rsidP="00C42C30">
      <w:pPr>
        <w:pStyle w:val="NormalWeb"/>
        <w:rPr>
          <w:sz w:val="28"/>
          <w:szCs w:val="28"/>
        </w:rPr>
      </w:pPr>
      <w:r w:rsidRPr="00C42C30">
        <w:rPr>
          <w:color w:val="000000" w:themeColor="text1"/>
          <w:sz w:val="28"/>
          <w:szCs w:val="28"/>
        </w:rPr>
        <w:t xml:space="preserve">This collection was initially set apart from the rest of the library in an attempt specifically focus on materials that might otherwise have been scattered throughout the stacks.  In recent years, the collection has substantially grown in quantity and quality of materials donated specifically because of its location and reputation.  Collections donated include those from the library of Dr. James Earl Massey </w:t>
      </w:r>
      <w:r w:rsidRPr="00C42C30">
        <w:rPr>
          <w:sz w:val="28"/>
          <w:szCs w:val="28"/>
        </w:rPr>
        <w:t xml:space="preserve">Dr. Massey is Dean Emeritus of Anderson School of Theology in Anderson, Indiana. For fifty years he has been an extraordinary Christian communicator in pulpit and classroom, serving as Senior Pastor of the Metropolitan Church of God in Detroit (1954-1976), missionary educator in Jamaica (1964-1967), Campus Minister of Anderson University (1969-1977), speaker on the “Christian Brotherhood Hour” radio broadcast (1977-1982), Dean of the Chapel of Tuskegee University (1984-1989), and Dean of Anderson School of Theology (1989-1995).  His collection specifically contains materials compiled and written by </w:t>
      </w:r>
      <w:proofErr w:type="gramStart"/>
      <w:r w:rsidRPr="00C42C30">
        <w:rPr>
          <w:sz w:val="28"/>
          <w:szCs w:val="28"/>
        </w:rPr>
        <w:t>African-American</w:t>
      </w:r>
      <w:proofErr w:type="gramEnd"/>
      <w:r w:rsidRPr="00C42C30">
        <w:rPr>
          <w:sz w:val="28"/>
          <w:szCs w:val="28"/>
        </w:rPr>
        <w:t xml:space="preserve"> authors, educators and politicians.</w:t>
      </w:r>
    </w:p>
    <w:bookmarkEnd w:id="0"/>
    <w:p w14:paraId="51851E66" w14:textId="6FB0EF18" w:rsidR="00301DE9" w:rsidRPr="00064AA7" w:rsidRDefault="00C42C30">
      <w:pPr>
        <w:rPr>
          <w:rFonts w:ascii="Garamond" w:hAnsi="Garamond"/>
          <w:sz w:val="32"/>
          <w:szCs w:val="32"/>
        </w:rPr>
      </w:pPr>
    </w:p>
    <w:sectPr w:rsidR="00301DE9" w:rsidRPr="00064AA7" w:rsidSect="0093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C6"/>
    <w:rsid w:val="00004194"/>
    <w:rsid w:val="00064AA7"/>
    <w:rsid w:val="001562DB"/>
    <w:rsid w:val="001F68C4"/>
    <w:rsid w:val="0032029C"/>
    <w:rsid w:val="004F448F"/>
    <w:rsid w:val="005330F0"/>
    <w:rsid w:val="007E3172"/>
    <w:rsid w:val="00931F8D"/>
    <w:rsid w:val="009417B0"/>
    <w:rsid w:val="00B555C6"/>
    <w:rsid w:val="00BB5AC4"/>
    <w:rsid w:val="00C42C30"/>
    <w:rsid w:val="00D20AF4"/>
    <w:rsid w:val="00D8314D"/>
    <w:rsid w:val="00DC4A88"/>
    <w:rsid w:val="00E6585D"/>
    <w:rsid w:val="00E813CE"/>
    <w:rsid w:val="00F332FC"/>
    <w:rsid w:val="00FB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B6F2"/>
  <w15:docId w15:val="{7070CCB6-1887-4023-A6B9-D7116C0C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AA7"/>
    <w:rPr>
      <w:color w:val="0000FF"/>
      <w:u w:val="single"/>
    </w:rPr>
  </w:style>
  <w:style w:type="paragraph" w:customStyle="1" w:styleId="Default">
    <w:name w:val="Default"/>
    <w:rsid w:val="00FB367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2Char">
    <w:name w:val="Heading 2 Char"/>
    <w:basedOn w:val="DefaultParagraphFont"/>
    <w:link w:val="Heading2"/>
    <w:uiPriority w:val="9"/>
    <w:rsid w:val="00C42C30"/>
    <w:rPr>
      <w:rFonts w:ascii="Times New Roman" w:eastAsia="Times New Roman" w:hAnsi="Times New Roman" w:cs="Times New Roman"/>
      <w:b/>
      <w:bCs/>
      <w:sz w:val="36"/>
      <w:szCs w:val="36"/>
    </w:rPr>
  </w:style>
  <w:style w:type="paragraph" w:styleId="NormalWeb">
    <w:name w:val="Normal (Web)"/>
    <w:basedOn w:val="Normal"/>
    <w:uiPriority w:val="99"/>
    <w:unhideWhenUsed/>
    <w:rsid w:val="00C42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Tuskegee University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 chandler</dc:creator>
  <cp:lastModifiedBy>Dana Chandler</cp:lastModifiedBy>
  <cp:revision>2</cp:revision>
  <dcterms:created xsi:type="dcterms:W3CDTF">2021-01-14T18:10:00Z</dcterms:created>
  <dcterms:modified xsi:type="dcterms:W3CDTF">2021-01-14T18:10:00Z</dcterms:modified>
</cp:coreProperties>
</file>